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D6C" w:rsidRPr="007F62F1" w:rsidRDefault="00D90D6C"/>
    <w:p w:rsidR="008E406B" w:rsidRPr="007F62F1" w:rsidRDefault="008E406B" w:rsidP="00584847">
      <w:pPr>
        <w:spacing w:after="240"/>
        <w:jc w:val="center"/>
        <w:rPr>
          <w:rFonts w:hint="cs"/>
          <w:b/>
          <w:bCs/>
          <w: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3"/>
        <w:gridCol w:w="5953"/>
        <w:gridCol w:w="1951"/>
      </w:tblGrid>
      <w:tr w:rsidR="00542DF4" w:rsidRPr="007F62F1" w:rsidTr="00542DF4">
        <w:tc>
          <w:tcPr>
            <w:tcW w:w="2093" w:type="dxa"/>
          </w:tcPr>
          <w:p w:rsidR="00542DF4" w:rsidRPr="007F62F1" w:rsidRDefault="004F6FC2" w:rsidP="008E406B">
            <w:pPr>
              <w:jc w:val="center"/>
              <w:rPr>
                <w:b/>
                <w:bCs/>
              </w:rPr>
            </w:pPr>
            <w:r w:rsidRPr="00B3281B">
              <w:rPr>
                <w:sz w:val="28"/>
                <w:szCs w:val="28"/>
                <w:cs/>
              </w:rPr>
              <w:t>กรณีศึกษาเลขที่</w:t>
            </w:r>
            <w:r w:rsidR="00542DF4" w:rsidRPr="007F62F1">
              <w:rPr>
                <w:b/>
                <w:bCs/>
              </w:rPr>
              <w:t>Number</w:t>
            </w:r>
          </w:p>
        </w:tc>
        <w:tc>
          <w:tcPr>
            <w:tcW w:w="5953" w:type="dxa"/>
            <w:vAlign w:val="center"/>
          </w:tcPr>
          <w:p w:rsidR="00542DF4" w:rsidRPr="007F62F1" w:rsidRDefault="004F6FC2" w:rsidP="008E406B">
            <w:r>
              <w:rPr>
                <w:rFonts w:hint="cs"/>
                <w:cs/>
              </w:rPr>
              <w:t xml:space="preserve">สมศ.3 </w:t>
            </w:r>
            <w:proofErr w:type="spellStart"/>
            <w:r>
              <w:rPr>
                <w:rFonts w:hint="cs"/>
                <w:cs/>
              </w:rPr>
              <w:t>สมพ</w:t>
            </w:r>
            <w:proofErr w:type="spellEnd"/>
            <w:r>
              <w:rPr>
                <w:rFonts w:hint="cs"/>
                <w:cs/>
              </w:rPr>
              <w:t xml:space="preserve">. </w:t>
            </w:r>
            <w:r w:rsidR="00563333">
              <w:t>001/2557</w:t>
            </w:r>
          </w:p>
        </w:tc>
        <w:tc>
          <w:tcPr>
            <w:tcW w:w="1951" w:type="dxa"/>
            <w:vAlign w:val="center"/>
          </w:tcPr>
          <w:p w:rsidR="00542DF4" w:rsidRPr="007F62F1" w:rsidRDefault="00D7083A" w:rsidP="008E406B">
            <w:r>
              <w:t>Commission</w:t>
            </w:r>
          </w:p>
        </w:tc>
      </w:tr>
      <w:tr w:rsidR="008E406B" w:rsidRPr="007F62F1" w:rsidTr="008E406B">
        <w:tc>
          <w:tcPr>
            <w:tcW w:w="2093" w:type="dxa"/>
          </w:tcPr>
          <w:p w:rsidR="008E406B" w:rsidRPr="007F62F1" w:rsidRDefault="008E406B" w:rsidP="008E406B">
            <w:pPr>
              <w:jc w:val="center"/>
              <w:rPr>
                <w:b/>
                <w:bCs/>
              </w:rPr>
            </w:pPr>
            <w:r w:rsidRPr="007F62F1">
              <w:rPr>
                <w:b/>
                <w:bCs/>
              </w:rPr>
              <w:t>Title</w:t>
            </w:r>
            <w:r w:rsidR="004F6FC2">
              <w:rPr>
                <w:b/>
                <w:bCs/>
              </w:rPr>
              <w:t>/</w:t>
            </w:r>
            <w:r w:rsidR="004F6FC2" w:rsidRPr="00B3281B">
              <w:rPr>
                <w:sz w:val="28"/>
                <w:szCs w:val="28"/>
                <w:cs/>
              </w:rPr>
              <w:t>ชื่อเรื่อง</w:t>
            </w:r>
          </w:p>
        </w:tc>
        <w:tc>
          <w:tcPr>
            <w:tcW w:w="7904" w:type="dxa"/>
            <w:gridSpan w:val="2"/>
          </w:tcPr>
          <w:p w:rsidR="008E406B" w:rsidRPr="007F62F1" w:rsidRDefault="008E406B" w:rsidP="008E406B">
            <w:pPr>
              <w:rPr>
                <w:cs/>
              </w:rPr>
            </w:pPr>
            <w:r w:rsidRPr="007F62F1">
              <w:rPr>
                <w:cs/>
              </w:rPr>
              <w:t>ค่าบำเหน็จตัวแทนจากการซื้อ</w:t>
            </w:r>
          </w:p>
        </w:tc>
      </w:tr>
      <w:tr w:rsidR="008E406B" w:rsidRPr="007F62F1" w:rsidTr="008E406B">
        <w:tc>
          <w:tcPr>
            <w:tcW w:w="2093" w:type="dxa"/>
          </w:tcPr>
          <w:p w:rsidR="004F6FC2" w:rsidRDefault="004F6FC2" w:rsidP="004F6FC2">
            <w:pPr>
              <w:jc w:val="center"/>
              <w:rPr>
                <w:rFonts w:hint="cs"/>
                <w:sz w:val="28"/>
                <w:szCs w:val="28"/>
              </w:rPr>
            </w:pPr>
            <w:r w:rsidRPr="00B3281B">
              <w:rPr>
                <w:sz w:val="28"/>
                <w:szCs w:val="28"/>
                <w:cs/>
              </w:rPr>
              <w:t>วันที่เผยแพร่</w:t>
            </w:r>
          </w:p>
          <w:p w:rsidR="008E406B" w:rsidRPr="007F62F1" w:rsidRDefault="008E406B" w:rsidP="008E406B">
            <w:pPr>
              <w:jc w:val="center"/>
              <w:rPr>
                <w:b/>
                <w:bCs/>
              </w:rPr>
            </w:pPr>
            <w:r w:rsidRPr="007F62F1">
              <w:rPr>
                <w:b/>
                <w:bCs/>
              </w:rPr>
              <w:t>Date of disclosure</w:t>
            </w:r>
          </w:p>
        </w:tc>
        <w:tc>
          <w:tcPr>
            <w:tcW w:w="7904" w:type="dxa"/>
            <w:gridSpan w:val="2"/>
          </w:tcPr>
          <w:p w:rsidR="008E406B" w:rsidRPr="007F62F1" w:rsidRDefault="004F6FC2" w:rsidP="008E406B">
            <w:r w:rsidRPr="00B3281B">
              <w:rPr>
                <w:sz w:val="28"/>
                <w:szCs w:val="28"/>
              </w:rPr>
              <w:t xml:space="preserve">    </w:t>
            </w:r>
            <w:r>
              <w:rPr>
                <w:sz w:val="28"/>
                <w:szCs w:val="28"/>
              </w:rPr>
              <w:t xml:space="preserve"> XX/YY/ZZZZ</w:t>
            </w:r>
            <w:r w:rsidRPr="00B3281B">
              <w:rPr>
                <w:sz w:val="28"/>
                <w:szCs w:val="28"/>
              </w:rPr>
              <w:t xml:space="preserve">                                                                        </w:t>
            </w:r>
          </w:p>
        </w:tc>
      </w:tr>
    </w:tbl>
    <w:p w:rsidR="008E406B" w:rsidRPr="007F62F1" w:rsidRDefault="008E406B" w:rsidP="008E406B">
      <w:pPr>
        <w:jc w:val="center"/>
      </w:pP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2093"/>
        <w:gridCol w:w="2410"/>
        <w:gridCol w:w="5528"/>
      </w:tblGrid>
      <w:tr w:rsidR="008E406B" w:rsidRPr="007F62F1" w:rsidTr="008E406B">
        <w:trPr>
          <w:gridAfter w:val="2"/>
          <w:wAfter w:w="7938" w:type="dxa"/>
        </w:trPr>
        <w:tc>
          <w:tcPr>
            <w:tcW w:w="2093" w:type="dxa"/>
          </w:tcPr>
          <w:p w:rsidR="008E406B" w:rsidRPr="007F62F1" w:rsidRDefault="008E406B" w:rsidP="008E406B">
            <w:pPr>
              <w:jc w:val="center"/>
              <w:rPr>
                <w:b/>
                <w:bCs/>
              </w:rPr>
            </w:pPr>
            <w:r w:rsidRPr="007F62F1">
              <w:rPr>
                <w:b/>
                <w:bCs/>
              </w:rPr>
              <w:t>Inquiry</w:t>
            </w:r>
            <w:r w:rsidR="004F6FC2" w:rsidRPr="00CF5211">
              <w:rPr>
                <w:rFonts w:hint="cs"/>
                <w:cs/>
              </w:rPr>
              <w:t>/</w:t>
            </w:r>
            <w:r w:rsidR="004F6FC2" w:rsidRPr="00CF5211">
              <w:rPr>
                <w:b/>
                <w:bCs/>
                <w:sz w:val="28"/>
                <w:szCs w:val="28"/>
                <w:cs/>
              </w:rPr>
              <w:t>ข้อหารือ</w:t>
            </w:r>
          </w:p>
        </w:tc>
      </w:tr>
      <w:tr w:rsidR="008E406B" w:rsidRPr="007F62F1" w:rsidTr="008E406B">
        <w:tc>
          <w:tcPr>
            <w:tcW w:w="2093" w:type="dxa"/>
            <w:vMerge w:val="restart"/>
            <w:vAlign w:val="center"/>
          </w:tcPr>
          <w:p w:rsidR="004F6FC2" w:rsidRDefault="008E406B" w:rsidP="004F6FC2">
            <w:pPr>
              <w:rPr>
                <w:rFonts w:hint="cs"/>
                <w:sz w:val="28"/>
                <w:szCs w:val="28"/>
                <w:cs/>
              </w:rPr>
            </w:pPr>
            <w:r w:rsidRPr="007F62F1">
              <w:rPr>
                <w:b/>
                <w:bCs/>
              </w:rPr>
              <w:t>Outline</w:t>
            </w:r>
            <w:r w:rsidR="004F6FC2">
              <w:rPr>
                <w:sz w:val="28"/>
                <w:szCs w:val="28"/>
              </w:rPr>
              <w:t>/</w:t>
            </w:r>
            <w:r w:rsidR="004F6FC2">
              <w:rPr>
                <w:rFonts w:hint="cs"/>
                <w:sz w:val="28"/>
                <w:szCs w:val="28"/>
                <w:cs/>
              </w:rPr>
              <w:t>รายละเอียดของข้อหารือ</w:t>
            </w:r>
          </w:p>
          <w:p w:rsidR="008E406B" w:rsidRPr="007F62F1" w:rsidRDefault="008E406B" w:rsidP="008E406B">
            <w:pPr>
              <w:jc w:val="center"/>
              <w:rPr>
                <w:b/>
                <w:bCs/>
              </w:rPr>
            </w:pPr>
          </w:p>
        </w:tc>
        <w:tc>
          <w:tcPr>
            <w:tcW w:w="2410" w:type="dxa"/>
          </w:tcPr>
          <w:p w:rsidR="008E406B" w:rsidRPr="007F62F1" w:rsidRDefault="008E406B">
            <w:pPr>
              <w:rPr>
                <w:b/>
                <w:bCs/>
              </w:rPr>
            </w:pPr>
            <w:proofErr w:type="spellStart"/>
            <w:r w:rsidRPr="007F62F1">
              <w:rPr>
                <w:b/>
                <w:bCs/>
              </w:rPr>
              <w:t>i</w:t>
            </w:r>
            <w:proofErr w:type="spellEnd"/>
            <w:r w:rsidRPr="007F62F1">
              <w:rPr>
                <w:b/>
                <w:bCs/>
              </w:rPr>
              <w:t>. Imported goods</w:t>
            </w:r>
            <w:r w:rsidR="004F6FC2">
              <w:rPr>
                <w:b/>
                <w:bCs/>
              </w:rPr>
              <w:t>/</w:t>
            </w:r>
            <w:r w:rsidR="004F6FC2">
              <w:rPr>
                <w:rFonts w:hint="cs"/>
                <w:sz w:val="28"/>
                <w:szCs w:val="28"/>
                <w:cs/>
              </w:rPr>
              <w:t>ประเภทของสินค้า</w:t>
            </w:r>
          </w:p>
        </w:tc>
        <w:tc>
          <w:tcPr>
            <w:tcW w:w="5528" w:type="dxa"/>
          </w:tcPr>
          <w:p w:rsidR="008E406B" w:rsidRPr="007F62F1" w:rsidRDefault="008E406B" w:rsidP="008E406B">
            <w:pPr>
              <w:rPr>
                <w:cs/>
              </w:rPr>
            </w:pPr>
            <w:r w:rsidRPr="007F62F1">
              <w:rPr>
                <w:cs/>
              </w:rPr>
              <w:t>สินค้าอุปโภคบริโภค</w:t>
            </w:r>
          </w:p>
        </w:tc>
      </w:tr>
      <w:tr w:rsidR="008E406B" w:rsidRPr="007F62F1" w:rsidTr="008E406B">
        <w:tc>
          <w:tcPr>
            <w:tcW w:w="2093" w:type="dxa"/>
            <w:vMerge/>
          </w:tcPr>
          <w:p w:rsidR="008E406B" w:rsidRPr="007F62F1" w:rsidRDefault="008E406B">
            <w:pPr>
              <w:rPr>
                <w:b/>
                <w:bCs/>
              </w:rPr>
            </w:pPr>
          </w:p>
        </w:tc>
        <w:tc>
          <w:tcPr>
            <w:tcW w:w="2410" w:type="dxa"/>
          </w:tcPr>
          <w:p w:rsidR="004F6FC2" w:rsidRPr="00B3281B" w:rsidRDefault="008E406B" w:rsidP="004F6FC2">
            <w:pPr>
              <w:rPr>
                <w:sz w:val="28"/>
                <w:szCs w:val="28"/>
              </w:rPr>
            </w:pPr>
            <w:r w:rsidRPr="007F62F1">
              <w:rPr>
                <w:b/>
                <w:bCs/>
              </w:rPr>
              <w:t>ii. Point of inquiry</w:t>
            </w:r>
            <w:r w:rsidR="004F6FC2">
              <w:rPr>
                <w:sz w:val="28"/>
                <w:szCs w:val="28"/>
              </w:rPr>
              <w:t>/</w:t>
            </w:r>
          </w:p>
          <w:p w:rsidR="008E406B" w:rsidRPr="007F62F1" w:rsidRDefault="004F6FC2" w:rsidP="004F6FC2">
            <w:pPr>
              <w:rPr>
                <w:b/>
                <w:bCs/>
              </w:rPr>
            </w:pPr>
            <w:r>
              <w:rPr>
                <w:rFonts w:hint="cs"/>
                <w:sz w:val="28"/>
                <w:szCs w:val="28"/>
                <w:cs/>
              </w:rPr>
              <w:t>ประเด็นคำถาม</w:t>
            </w:r>
          </w:p>
        </w:tc>
        <w:tc>
          <w:tcPr>
            <w:tcW w:w="5528" w:type="dxa"/>
          </w:tcPr>
          <w:p w:rsidR="008E406B" w:rsidRPr="007F62F1" w:rsidRDefault="008E406B" w:rsidP="008E406B">
            <w:r w:rsidRPr="007F62F1">
              <w:rPr>
                <w:cs/>
              </w:rPr>
              <w:t>ค่าบำเหน็จตัวแทนจากการซื้อจะต้องนำมารวมกับราคาสินค้าเพื่อคำนวณภาษีศุลกากรหรือไม่</w:t>
            </w:r>
          </w:p>
        </w:tc>
      </w:tr>
      <w:tr w:rsidR="008E406B" w:rsidRPr="007F62F1" w:rsidTr="008E406B">
        <w:tc>
          <w:tcPr>
            <w:tcW w:w="2093" w:type="dxa"/>
            <w:vMerge/>
          </w:tcPr>
          <w:p w:rsidR="008E406B" w:rsidRPr="007F62F1" w:rsidRDefault="008E406B">
            <w:pPr>
              <w:rPr>
                <w:b/>
                <w:bCs/>
              </w:rPr>
            </w:pPr>
          </w:p>
        </w:tc>
        <w:tc>
          <w:tcPr>
            <w:tcW w:w="2410" w:type="dxa"/>
          </w:tcPr>
          <w:p w:rsidR="008E406B" w:rsidRPr="007F62F1" w:rsidRDefault="008E406B" w:rsidP="008E406B">
            <w:pPr>
              <w:rPr>
                <w:b/>
                <w:bCs/>
              </w:rPr>
            </w:pPr>
            <w:r w:rsidRPr="007F62F1">
              <w:rPr>
                <w:b/>
                <w:bCs/>
              </w:rPr>
              <w:t>iii. Outline of the transaction and transaction flowchart</w:t>
            </w:r>
            <w:r w:rsidR="004F6FC2">
              <w:rPr>
                <w:sz w:val="28"/>
                <w:szCs w:val="28"/>
              </w:rPr>
              <w:t>/</w:t>
            </w:r>
            <w:r w:rsidR="004F6FC2">
              <w:rPr>
                <w:rFonts w:hint="cs"/>
                <w:sz w:val="28"/>
                <w:szCs w:val="28"/>
                <w:cs/>
              </w:rPr>
              <w:t>ธุรกรรม</w:t>
            </w:r>
          </w:p>
        </w:tc>
        <w:tc>
          <w:tcPr>
            <w:tcW w:w="5528" w:type="dxa"/>
          </w:tcPr>
          <w:p w:rsidR="00394A21" w:rsidRDefault="00394A21">
            <w:r>
              <w:rPr>
                <w:rFonts w:hint="cs"/>
                <w:cs/>
              </w:rPr>
              <w:t xml:space="preserve">บริษัท </w:t>
            </w:r>
            <w:r>
              <w:t xml:space="preserve">A </w:t>
            </w:r>
            <w:r>
              <w:rPr>
                <w:rFonts w:hint="cs"/>
                <w:cs/>
              </w:rPr>
              <w:t xml:space="preserve">ทำสัญญา </w:t>
            </w:r>
            <w:r>
              <w:t xml:space="preserve">Buying </w:t>
            </w:r>
            <w:r w:rsidRPr="007F62F1">
              <w:t>Agency Agreement For Food Products</w:t>
            </w:r>
            <w:r>
              <w:t xml:space="preserve"> </w:t>
            </w:r>
            <w:r w:rsidRPr="007F62F1">
              <w:rPr>
                <w:cs/>
              </w:rPr>
              <w:t xml:space="preserve">สำหรับการจ่ายค่าบำเหน็จตัวแทนจากการซื้อกับบริษัท </w:t>
            </w:r>
            <w:r w:rsidRPr="007F62F1">
              <w:t>B</w:t>
            </w:r>
          </w:p>
          <w:p w:rsidR="008E406B" w:rsidRPr="007F62F1" w:rsidRDefault="00394A21">
            <w:r>
              <w:rPr>
                <w:rFonts w:hint="cs"/>
                <w:cs/>
              </w:rPr>
              <w:t>(รายละเอียดตามส่วนที่ 1)</w:t>
            </w:r>
          </w:p>
        </w:tc>
      </w:tr>
    </w:tbl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5636"/>
      </w:tblGrid>
      <w:tr w:rsidR="004F6FC2" w:rsidRPr="00B3281B" w:rsidTr="00AF66D9">
        <w:tc>
          <w:tcPr>
            <w:tcW w:w="4361" w:type="dxa"/>
            <w:vMerge w:val="restart"/>
            <w:tcBorders>
              <w:top w:val="single" w:sz="4" w:space="0" w:color="auto"/>
            </w:tcBorders>
            <w:vAlign w:val="center"/>
          </w:tcPr>
          <w:p w:rsidR="004F6FC2" w:rsidRPr="00B3281B" w:rsidRDefault="004F6FC2" w:rsidP="00AF66D9">
            <w:pPr>
              <w:jc w:val="center"/>
              <w:rPr>
                <w:rFonts w:hint="cs"/>
                <w:sz w:val="28"/>
                <w:szCs w:val="28"/>
                <w:cs/>
              </w:rPr>
            </w:pPr>
            <w:r w:rsidRPr="00B3281B">
              <w:rPr>
                <w:sz w:val="28"/>
                <w:szCs w:val="28"/>
              </w:rPr>
              <w:t>Remarks</w:t>
            </w:r>
            <w:r>
              <w:rPr>
                <w:sz w:val="28"/>
                <w:szCs w:val="28"/>
              </w:rPr>
              <w:t>/</w:t>
            </w:r>
            <w:r>
              <w:rPr>
                <w:rFonts w:hint="cs"/>
                <w:sz w:val="28"/>
                <w:szCs w:val="28"/>
                <w:cs/>
              </w:rPr>
              <w:t>หมายเหตุ</w:t>
            </w:r>
          </w:p>
        </w:tc>
        <w:tc>
          <w:tcPr>
            <w:tcW w:w="5636" w:type="dxa"/>
          </w:tcPr>
          <w:p w:rsidR="004F6FC2" w:rsidRPr="00B3281B" w:rsidRDefault="004F6FC2" w:rsidP="00AF66D9">
            <w:pPr>
              <w:rPr>
                <w:sz w:val="28"/>
                <w:szCs w:val="28"/>
              </w:rPr>
            </w:pPr>
          </w:p>
        </w:tc>
      </w:tr>
      <w:tr w:rsidR="004F6FC2" w:rsidRPr="00B3281B" w:rsidTr="00AF66D9">
        <w:tc>
          <w:tcPr>
            <w:tcW w:w="4361" w:type="dxa"/>
            <w:vMerge/>
          </w:tcPr>
          <w:p w:rsidR="004F6FC2" w:rsidRPr="00B3281B" w:rsidRDefault="004F6FC2" w:rsidP="00AF66D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36" w:type="dxa"/>
          </w:tcPr>
          <w:p w:rsidR="004F6FC2" w:rsidRPr="00B3281B" w:rsidRDefault="004F6FC2" w:rsidP="00AF66D9">
            <w:pPr>
              <w:rPr>
                <w:sz w:val="28"/>
                <w:szCs w:val="28"/>
              </w:rPr>
            </w:pPr>
          </w:p>
        </w:tc>
      </w:tr>
      <w:tr w:rsidR="004F6FC2" w:rsidRPr="00B3281B" w:rsidTr="00AF66D9">
        <w:tc>
          <w:tcPr>
            <w:tcW w:w="4361" w:type="dxa"/>
            <w:vMerge/>
          </w:tcPr>
          <w:p w:rsidR="004F6FC2" w:rsidRPr="00B3281B" w:rsidRDefault="004F6FC2" w:rsidP="00AF66D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36" w:type="dxa"/>
          </w:tcPr>
          <w:p w:rsidR="004F6FC2" w:rsidRPr="00B3281B" w:rsidRDefault="004F6FC2" w:rsidP="00AF66D9">
            <w:pPr>
              <w:rPr>
                <w:sz w:val="28"/>
                <w:szCs w:val="28"/>
              </w:rPr>
            </w:pPr>
          </w:p>
        </w:tc>
      </w:tr>
    </w:tbl>
    <w:p w:rsidR="008E406B" w:rsidRPr="007F62F1" w:rsidRDefault="008E406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3"/>
        <w:gridCol w:w="2410"/>
        <w:gridCol w:w="5494"/>
      </w:tblGrid>
      <w:tr w:rsidR="008E406B" w:rsidRPr="007F62F1" w:rsidTr="008E406B">
        <w:trPr>
          <w:gridAfter w:val="2"/>
          <w:wAfter w:w="7904" w:type="dxa"/>
        </w:trPr>
        <w:tc>
          <w:tcPr>
            <w:tcW w:w="2093" w:type="dxa"/>
            <w:vAlign w:val="center"/>
          </w:tcPr>
          <w:p w:rsidR="008E406B" w:rsidRPr="007F62F1" w:rsidRDefault="008E406B" w:rsidP="004F6FC2">
            <w:pPr>
              <w:jc w:val="center"/>
              <w:rPr>
                <w:b/>
                <w:bCs/>
              </w:rPr>
            </w:pPr>
            <w:r w:rsidRPr="007F62F1">
              <w:rPr>
                <w:b/>
                <w:bCs/>
              </w:rPr>
              <w:t>Answe</w:t>
            </w:r>
            <w:r w:rsidR="004F6FC2">
              <w:rPr>
                <w:b/>
                <w:bCs/>
              </w:rPr>
              <w:t>r</w:t>
            </w:r>
            <w:r w:rsidR="004F6FC2">
              <w:rPr>
                <w:sz w:val="28"/>
                <w:szCs w:val="28"/>
              </w:rPr>
              <w:t>/</w:t>
            </w:r>
            <w:r w:rsidR="004F6FC2">
              <w:rPr>
                <w:rFonts w:hint="cs"/>
                <w:sz w:val="28"/>
                <w:szCs w:val="28"/>
                <w:cs/>
              </w:rPr>
              <w:t>คำตอบ</w:t>
            </w:r>
          </w:p>
        </w:tc>
      </w:tr>
      <w:tr w:rsidR="008E406B" w:rsidRPr="007F62F1" w:rsidTr="008E406B">
        <w:tc>
          <w:tcPr>
            <w:tcW w:w="2093" w:type="dxa"/>
            <w:vMerge w:val="restart"/>
            <w:vAlign w:val="center"/>
          </w:tcPr>
          <w:p w:rsidR="00F6288B" w:rsidRDefault="008E406B" w:rsidP="008E406B">
            <w:pPr>
              <w:jc w:val="center"/>
              <w:rPr>
                <w:b/>
                <w:bCs/>
              </w:rPr>
            </w:pPr>
            <w:r w:rsidRPr="007F62F1">
              <w:rPr>
                <w:b/>
                <w:bCs/>
              </w:rPr>
              <w:t>Outline</w:t>
            </w:r>
            <w:r w:rsidR="00F6288B">
              <w:rPr>
                <w:b/>
                <w:bCs/>
              </w:rPr>
              <w:t>/</w:t>
            </w:r>
          </w:p>
          <w:p w:rsidR="008E406B" w:rsidRPr="007F62F1" w:rsidRDefault="00F6288B" w:rsidP="008E406B">
            <w:pPr>
              <w:jc w:val="center"/>
              <w:rPr>
                <w:rFonts w:hint="cs"/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เค้าโครงโดยสังเขป</w:t>
            </w:r>
          </w:p>
        </w:tc>
        <w:tc>
          <w:tcPr>
            <w:tcW w:w="2410" w:type="dxa"/>
          </w:tcPr>
          <w:p w:rsidR="008E406B" w:rsidRPr="007F62F1" w:rsidRDefault="008E406B">
            <w:r w:rsidRPr="007F62F1">
              <w:t>iv. Summary of answer</w:t>
            </w:r>
            <w:r w:rsidR="00F6288B">
              <w:rPr>
                <w:rFonts w:hint="cs"/>
                <w:sz w:val="28"/>
                <w:szCs w:val="28"/>
                <w:cs/>
              </w:rPr>
              <w:t>คำตอบโดยสรุป</w:t>
            </w:r>
          </w:p>
        </w:tc>
        <w:tc>
          <w:tcPr>
            <w:tcW w:w="5494" w:type="dxa"/>
          </w:tcPr>
          <w:p w:rsidR="008E406B" w:rsidRPr="007F62F1" w:rsidRDefault="008E406B">
            <w:r w:rsidRPr="007F62F1">
              <w:rPr>
                <w:cs/>
              </w:rPr>
              <w:t>ค่าบำเหน็จตัวแทนจากการซื้อนี้ ไม่ต้องนำมารวมในราคาสินค้าที่นำเข้า เป็นส่วนหนึ่งของราคาศุลกากรแต่อย่างใด</w:t>
            </w:r>
          </w:p>
        </w:tc>
      </w:tr>
      <w:tr w:rsidR="008E406B" w:rsidRPr="007F62F1" w:rsidTr="008E406B">
        <w:tc>
          <w:tcPr>
            <w:tcW w:w="2093" w:type="dxa"/>
            <w:vMerge/>
            <w:vAlign w:val="center"/>
          </w:tcPr>
          <w:p w:rsidR="008E406B" w:rsidRPr="007F62F1" w:rsidRDefault="008E406B" w:rsidP="008E406B">
            <w:pPr>
              <w:jc w:val="center"/>
              <w:rPr>
                <w:b/>
                <w:bCs/>
              </w:rPr>
            </w:pPr>
          </w:p>
        </w:tc>
        <w:tc>
          <w:tcPr>
            <w:tcW w:w="2410" w:type="dxa"/>
          </w:tcPr>
          <w:p w:rsidR="008E406B" w:rsidRPr="007F62F1" w:rsidRDefault="008E406B">
            <w:r w:rsidRPr="007F62F1">
              <w:t>v. Outline of answer</w:t>
            </w:r>
            <w:r w:rsidR="00F6288B">
              <w:rPr>
                <w:sz w:val="28"/>
                <w:szCs w:val="28"/>
              </w:rPr>
              <w:t>/</w:t>
            </w:r>
            <w:r w:rsidR="00F6288B">
              <w:rPr>
                <w:rFonts w:hint="cs"/>
                <w:sz w:val="28"/>
                <w:szCs w:val="28"/>
                <w:cs/>
              </w:rPr>
              <w:t>เหตุผลโดยสรุป</w:t>
            </w:r>
          </w:p>
        </w:tc>
        <w:tc>
          <w:tcPr>
            <w:tcW w:w="5494" w:type="dxa"/>
          </w:tcPr>
          <w:p w:rsidR="00394A21" w:rsidRDefault="00394A21">
            <w:r w:rsidRPr="007F62F1">
              <w:rPr>
                <w:cs/>
              </w:rPr>
              <w:t>ค่าบำเหน็จตัวแทน</w:t>
            </w:r>
            <w:r>
              <w:rPr>
                <w:rFonts w:hint="cs"/>
                <w:cs/>
              </w:rPr>
              <w:t>ดังกล่าวไม่ถือเป็นส่วนหนึ่งของราคาศุลกากรตามกฎกระทรวงฉบับที่ 132 (พ.ศ. 2543) ข้อ 10</w:t>
            </w:r>
          </w:p>
          <w:p w:rsidR="008E406B" w:rsidRPr="007F62F1" w:rsidRDefault="00394A21">
            <w:r>
              <w:rPr>
                <w:rFonts w:hint="cs"/>
                <w:cs/>
              </w:rPr>
              <w:t>(รายละเอียดตามส่วนที่ 2)</w:t>
            </w:r>
          </w:p>
        </w:tc>
      </w:tr>
      <w:tr w:rsidR="008E406B" w:rsidRPr="007F62F1" w:rsidTr="008E406B">
        <w:tc>
          <w:tcPr>
            <w:tcW w:w="2093" w:type="dxa"/>
            <w:vAlign w:val="center"/>
          </w:tcPr>
          <w:p w:rsidR="008E406B" w:rsidRDefault="008E406B" w:rsidP="008E406B">
            <w:pPr>
              <w:jc w:val="center"/>
              <w:rPr>
                <w:b/>
                <w:bCs/>
              </w:rPr>
            </w:pPr>
            <w:r w:rsidRPr="007F62F1">
              <w:rPr>
                <w:b/>
                <w:bCs/>
              </w:rPr>
              <w:t>Article number of applicable laws, regulations, and other related instruments</w:t>
            </w:r>
          </w:p>
          <w:p w:rsidR="00F6288B" w:rsidRPr="007F62F1" w:rsidRDefault="00F6288B" w:rsidP="008E406B">
            <w:pPr>
              <w:jc w:val="center"/>
              <w:rPr>
                <w:rFonts w:hint="cs"/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กฎหมายที่เกี่ยวข้อง</w:t>
            </w:r>
          </w:p>
        </w:tc>
        <w:tc>
          <w:tcPr>
            <w:tcW w:w="7904" w:type="dxa"/>
            <w:gridSpan w:val="2"/>
          </w:tcPr>
          <w:p w:rsidR="008E406B" w:rsidRPr="007F62F1" w:rsidRDefault="008E406B" w:rsidP="008E406B">
            <w:pPr>
              <w:spacing w:after="240"/>
            </w:pPr>
            <w:r w:rsidRPr="007F62F1">
              <w:t xml:space="preserve">- </w:t>
            </w:r>
            <w:r w:rsidRPr="007F62F1">
              <w:rPr>
                <w:cs/>
              </w:rPr>
              <w:t xml:space="preserve">กฎกระทรวง ฉบับที่ </w:t>
            </w:r>
            <w:r w:rsidRPr="007F62F1">
              <w:t xml:space="preserve">132 </w:t>
            </w:r>
            <w:r w:rsidRPr="007F62F1">
              <w:rPr>
                <w:cs/>
              </w:rPr>
              <w:t xml:space="preserve">พ.ศ. </w:t>
            </w:r>
            <w:r w:rsidRPr="007F62F1">
              <w:t xml:space="preserve">2543 </w:t>
            </w:r>
            <w:r w:rsidRPr="007F62F1">
              <w:rPr>
                <w:cs/>
              </w:rPr>
              <w:t xml:space="preserve">ออกตามความในพระราชบัญญัติศุลกากร พ.ศ. </w:t>
            </w:r>
            <w:r w:rsidRPr="007F62F1">
              <w:t xml:space="preserve">2469 </w:t>
            </w:r>
            <w:r w:rsidRPr="007F62F1">
              <w:rPr>
                <w:cs/>
              </w:rPr>
              <w:t xml:space="preserve">ว่าด้วยหลักเกณฑ์ วิธีการ และเงื่อนไขในการใช้และการกำหนดราคาศุลกากร ข้อ </w:t>
            </w:r>
            <w:r w:rsidRPr="007F62F1">
              <w:t>10</w:t>
            </w:r>
          </w:p>
          <w:p w:rsidR="008E406B" w:rsidRPr="007F62F1" w:rsidRDefault="008E406B" w:rsidP="008E406B">
            <w:pPr>
              <w:spacing w:after="240"/>
              <w:rPr>
                <w:cs/>
              </w:rPr>
            </w:pPr>
            <w:r w:rsidRPr="007F62F1">
              <w:rPr>
                <w:cs/>
              </w:rPr>
              <w:t>- การประเมินราคาศุลกากรตามความตกลง</w:t>
            </w:r>
            <w:proofErr w:type="spellStart"/>
            <w:r w:rsidRPr="007F62F1">
              <w:rPr>
                <w:cs/>
              </w:rPr>
              <w:t>แกตต์</w:t>
            </w:r>
            <w:proofErr w:type="spellEnd"/>
            <w:r w:rsidRPr="007F62F1">
              <w:rPr>
                <w:cs/>
              </w:rPr>
              <w:t xml:space="preserve"> มาตรา 8 ข้อ 1 (ก) (1) ค่านายหน้าและค่าคนกลาง แต่ไม่รวมถึงค่านายหน้าจากการซื้อ</w:t>
            </w:r>
          </w:p>
          <w:p w:rsidR="008E406B" w:rsidRPr="007F62F1" w:rsidRDefault="008E406B" w:rsidP="008E406B">
            <w:pPr>
              <w:spacing w:after="240"/>
            </w:pPr>
            <w:r w:rsidRPr="007F62F1">
              <w:t xml:space="preserve">- </w:t>
            </w:r>
            <w:r w:rsidRPr="007F62F1">
              <w:rPr>
                <w:cs/>
              </w:rPr>
              <w:t xml:space="preserve">ประมวลระเบียบปฏิบัติศุลกากร พ.ศ. </w:t>
            </w:r>
            <w:r w:rsidRPr="007F62F1">
              <w:t>2544</w:t>
            </w:r>
            <w:r w:rsidRPr="007F62F1">
              <w:rPr>
                <w:cs/>
              </w:rPr>
              <w:t xml:space="preserve"> ข้อ </w:t>
            </w:r>
            <w:r w:rsidRPr="007F62F1">
              <w:t xml:space="preserve">2 01 04 03 (3) (3.1.4.4) </w:t>
            </w:r>
            <w:r w:rsidRPr="007F62F1">
              <w:rPr>
                <w:cs/>
              </w:rPr>
              <w:t xml:space="preserve">แก้ไขเพิ่มเติมตามคำสั่งทั่วไปกรมศุลกากรที่ </w:t>
            </w:r>
            <w:r w:rsidRPr="007F62F1">
              <w:t>39/2555</w:t>
            </w:r>
          </w:p>
        </w:tc>
      </w:tr>
      <w:tr w:rsidR="008E406B" w:rsidRPr="007F62F1" w:rsidTr="008E406B">
        <w:tc>
          <w:tcPr>
            <w:tcW w:w="2093" w:type="dxa"/>
            <w:vAlign w:val="center"/>
          </w:tcPr>
          <w:p w:rsidR="008E406B" w:rsidRPr="007F62F1" w:rsidRDefault="008E406B" w:rsidP="008E406B">
            <w:pPr>
              <w:jc w:val="center"/>
              <w:rPr>
                <w:b/>
                <w:bCs/>
              </w:rPr>
            </w:pPr>
            <w:r w:rsidRPr="007F62F1">
              <w:rPr>
                <w:b/>
                <w:bCs/>
              </w:rPr>
              <w:t>Conditions applied</w:t>
            </w:r>
            <w:r w:rsidR="00F6288B">
              <w:rPr>
                <w:b/>
                <w:bCs/>
              </w:rPr>
              <w:t>/</w:t>
            </w:r>
            <w:r w:rsidR="00F6288B">
              <w:rPr>
                <w:rFonts w:hint="cs"/>
                <w:sz w:val="28"/>
                <w:szCs w:val="28"/>
                <w:cs/>
              </w:rPr>
              <w:t>เงื่อนไขการใช้ผลของคำวินิจฉัยในกรณีศึกษา</w:t>
            </w:r>
          </w:p>
        </w:tc>
        <w:tc>
          <w:tcPr>
            <w:tcW w:w="7904" w:type="dxa"/>
            <w:gridSpan w:val="2"/>
          </w:tcPr>
          <w:p w:rsidR="008E406B" w:rsidRPr="007F62F1" w:rsidRDefault="00347943" w:rsidP="00347943">
            <w:pPr>
              <w:spacing w:after="240"/>
              <w:ind w:firstLine="317"/>
            </w:pPr>
            <w:r>
              <w:rPr>
                <w:rFonts w:hint="cs"/>
                <w:cs/>
              </w:rPr>
              <w:t>กรณีมีการแก้ไขเพิ่มเติมบทบัญญัติของกฎหมายเกี่ยวกับราคาศุลกากรหรือปรากฏข้อมูลอันใหม่อันมีผลให้ราคาศุลกากรเปลี่ยนแปลงไปจากเดิม ให้ผลการวินิจฉัยราคาศุลกากรเดิมสิ้นสุดลงนับแต่วันที่ยื่นคำร้อง</w:t>
            </w:r>
            <w:r w:rsidR="008E406B" w:rsidRPr="007F62F1">
              <w:t xml:space="preserve">  </w:t>
            </w:r>
          </w:p>
        </w:tc>
      </w:tr>
    </w:tbl>
    <w:p w:rsidR="008E406B" w:rsidRPr="007F62F1" w:rsidRDefault="008E406B"/>
    <w:p w:rsidR="00C67CC1" w:rsidRPr="007F62F1" w:rsidRDefault="00C67CC1"/>
    <w:p w:rsidR="00C67CC1" w:rsidRPr="007F62F1" w:rsidRDefault="00C67CC1"/>
    <w:p w:rsidR="00C67CC1" w:rsidRPr="007F62F1" w:rsidRDefault="00C67CC1"/>
    <w:p w:rsidR="00C67CC1" w:rsidRPr="007F62F1" w:rsidRDefault="00C67CC1"/>
    <w:p w:rsidR="00C67CC1" w:rsidRDefault="00C67CC1"/>
    <w:p w:rsidR="00C67CC1" w:rsidRPr="007F62F1" w:rsidRDefault="00C67CC1" w:rsidP="00CE3A7D">
      <w:pPr>
        <w:spacing w:after="240"/>
        <w:jc w:val="thaiDistribute"/>
        <w:rPr>
          <w:b/>
          <w:bCs/>
        </w:rPr>
      </w:pPr>
      <w:r w:rsidRPr="007F62F1">
        <w:rPr>
          <w:b/>
          <w:bCs/>
        </w:rPr>
        <w:t>Part 1: Facts of Transaction</w:t>
      </w:r>
      <w:r w:rsidR="00F6288B" w:rsidRPr="003F726A">
        <w:rPr>
          <w:b/>
          <w:bCs/>
          <w:sz w:val="28"/>
          <w:szCs w:val="28"/>
        </w:rPr>
        <w:t>/</w:t>
      </w:r>
      <w:r w:rsidR="00F6288B" w:rsidRPr="003F726A">
        <w:rPr>
          <w:rFonts w:hint="cs"/>
          <w:b/>
          <w:bCs/>
          <w:sz w:val="28"/>
          <w:szCs w:val="28"/>
          <w:cs/>
        </w:rPr>
        <w:t>ข้อเท็จจริง</w:t>
      </w:r>
    </w:p>
    <w:p w:rsidR="007E0F67" w:rsidRPr="007F62F1" w:rsidRDefault="007E0F67" w:rsidP="00CE3A7D">
      <w:pPr>
        <w:jc w:val="thaiDistribute"/>
      </w:pPr>
      <w:r w:rsidRPr="007F62F1">
        <w:tab/>
      </w:r>
      <w:r w:rsidRPr="007F62F1">
        <w:rPr>
          <w:cs/>
        </w:rPr>
        <w:t xml:space="preserve">บริษัท </w:t>
      </w:r>
      <w:r w:rsidRPr="007F62F1">
        <w:t xml:space="preserve">A </w:t>
      </w:r>
      <w:r w:rsidR="00CE3A7D" w:rsidRPr="007F62F1">
        <w:rPr>
          <w:cs/>
        </w:rPr>
        <w:t xml:space="preserve">ตั้งอยู่ในประเทศ </w:t>
      </w:r>
      <w:r w:rsidR="00CE3A7D" w:rsidRPr="007F62F1">
        <w:t xml:space="preserve">T </w:t>
      </w:r>
      <w:r w:rsidRPr="007F62F1">
        <w:rPr>
          <w:cs/>
        </w:rPr>
        <w:t xml:space="preserve">ได้ทำสัญญา </w:t>
      </w:r>
      <w:r w:rsidRPr="007F62F1">
        <w:t xml:space="preserve">Buying Agency Agreement For Food Products </w:t>
      </w:r>
      <w:r w:rsidRPr="007F62F1">
        <w:rPr>
          <w:cs/>
        </w:rPr>
        <w:t xml:space="preserve">สำหรับการจ่ายค่าบำเหน็จตัวแทนจากการซื้อกับบริษัท </w:t>
      </w:r>
      <w:r w:rsidRPr="007F62F1">
        <w:t xml:space="preserve">B </w:t>
      </w:r>
      <w:r w:rsidRPr="007F62F1">
        <w:rPr>
          <w:cs/>
        </w:rPr>
        <w:t>ที่ตั้งอยู่ในประเทศ</w:t>
      </w:r>
      <w:r w:rsidR="00CE3A7D" w:rsidRPr="007F62F1">
        <w:t xml:space="preserve"> H</w:t>
      </w:r>
      <w:r w:rsidRPr="007F62F1">
        <w:rPr>
          <w:cs/>
        </w:rPr>
        <w:t xml:space="preserve"> โดยในสัญญาบริษัท </w:t>
      </w:r>
      <w:r w:rsidRPr="007F62F1">
        <w:t xml:space="preserve">B </w:t>
      </w:r>
      <w:r w:rsidRPr="007F62F1">
        <w:rPr>
          <w:cs/>
        </w:rPr>
        <w:t xml:space="preserve">มีหน้าที่ในการจัดหาสินค้าตามความต้องการของบริษัท </w:t>
      </w:r>
      <w:r w:rsidRPr="007F62F1">
        <w:t xml:space="preserve">A </w:t>
      </w:r>
      <w:r w:rsidRPr="007F62F1">
        <w:rPr>
          <w:cs/>
        </w:rPr>
        <w:t>รวมไปถึง</w:t>
      </w:r>
      <w:r w:rsidR="00CE3A7D" w:rsidRPr="007F62F1">
        <w:rPr>
          <w:cs/>
        </w:rPr>
        <w:t>ติดต่อผู้ขายในต่างประเทศ (“ผู้ขาย”) ต่อรองในเรื่องราคาสินค้าที่เหมาะสม ตรวจสอบคุณภาพสินค้า สั่งซื้อและชำระค่าสินค้าให้แก่ผู้ขาย</w:t>
      </w:r>
    </w:p>
    <w:p w:rsidR="005E63E1" w:rsidRPr="007F62F1" w:rsidRDefault="00CE3A7D" w:rsidP="005E63E1">
      <w:pPr>
        <w:jc w:val="thaiDistribute"/>
      </w:pPr>
      <w:r w:rsidRPr="007F62F1">
        <w:rPr>
          <w:cs/>
        </w:rPr>
        <w:tab/>
        <w:t xml:space="preserve">โดยผู้ขายจะทำการออก </w:t>
      </w:r>
      <w:r w:rsidRPr="007F62F1">
        <w:t xml:space="preserve">Invoice </w:t>
      </w:r>
      <w:r w:rsidRPr="007F62F1">
        <w:rPr>
          <w:cs/>
        </w:rPr>
        <w:t xml:space="preserve">ค่าสินค้าไปยังบริษัท </w:t>
      </w:r>
      <w:r w:rsidRPr="007F62F1">
        <w:t xml:space="preserve">B </w:t>
      </w:r>
      <w:r w:rsidRPr="007F62F1">
        <w:rPr>
          <w:cs/>
        </w:rPr>
        <w:t xml:space="preserve">และบริษัท </w:t>
      </w:r>
      <w:r w:rsidRPr="007F62F1">
        <w:t xml:space="preserve">B </w:t>
      </w:r>
      <w:r w:rsidRPr="007F62F1">
        <w:rPr>
          <w:cs/>
        </w:rPr>
        <w:t xml:space="preserve">จะทำการออก </w:t>
      </w:r>
      <w:r w:rsidRPr="007F62F1">
        <w:t xml:space="preserve">Invoice </w:t>
      </w:r>
      <w:r w:rsidRPr="007F62F1">
        <w:rPr>
          <w:cs/>
        </w:rPr>
        <w:t xml:space="preserve">อีกครั้ง </w:t>
      </w:r>
      <w:r w:rsidRPr="007F62F1">
        <w:t xml:space="preserve">     (Re-invoice) </w:t>
      </w:r>
      <w:r w:rsidRPr="007F62F1">
        <w:rPr>
          <w:cs/>
        </w:rPr>
        <w:t xml:space="preserve">มายังบริษัท </w:t>
      </w:r>
      <w:r w:rsidRPr="007F62F1">
        <w:t xml:space="preserve">A </w:t>
      </w:r>
      <w:r w:rsidRPr="007F62F1">
        <w:rPr>
          <w:cs/>
        </w:rPr>
        <w:t xml:space="preserve">ซึ่ง </w:t>
      </w:r>
      <w:r w:rsidRPr="007F62F1">
        <w:t xml:space="preserve">Invoice </w:t>
      </w:r>
      <w:r w:rsidRPr="007F62F1">
        <w:rPr>
          <w:cs/>
        </w:rPr>
        <w:t xml:space="preserve">ที่ออกโดยบริษัท </w:t>
      </w:r>
      <w:r w:rsidRPr="007F62F1">
        <w:t xml:space="preserve">B </w:t>
      </w:r>
      <w:r w:rsidRPr="007F62F1">
        <w:rPr>
          <w:cs/>
        </w:rPr>
        <w:t>นี้จะมีการเรียกเก็บค่าสินค้า และค่าบำเหน็จตัวแทนในอัตรา 5</w:t>
      </w:r>
      <w:r w:rsidRPr="007F62F1">
        <w:t>%</w:t>
      </w:r>
      <w:r w:rsidRPr="007F62F1">
        <w:rPr>
          <w:cs/>
        </w:rPr>
        <w:t xml:space="preserve"> ของค่าสินค้า แยกออกจากกันในแต่ละรายการ ทั้งนี้กรรมสิทธิ์และความเสี่ยงที่อาจเกิดขึ้นกับสินค้านั้นจะตกเป็นของบริษัท </w:t>
      </w:r>
      <w:r w:rsidRPr="007F62F1">
        <w:t xml:space="preserve">A </w:t>
      </w:r>
      <w:r w:rsidRPr="007F62F1">
        <w:rPr>
          <w:cs/>
        </w:rPr>
        <w:t xml:space="preserve">ไม่เกี่ยวข้องกับบริษัท </w:t>
      </w:r>
      <w:r w:rsidRPr="007F62F1">
        <w:t xml:space="preserve">B </w:t>
      </w:r>
      <w:r w:rsidRPr="007F62F1">
        <w:rPr>
          <w:cs/>
        </w:rPr>
        <w:t xml:space="preserve">แต่อย่างใด โดยที่ส่วนของการขนส่งสินค้านั้นจะถูกขนส่งจากผู้ขายมาที่บริษัท </w:t>
      </w:r>
      <w:r w:rsidRPr="007F62F1">
        <w:t xml:space="preserve">A </w:t>
      </w:r>
      <w:r w:rsidRPr="007F62F1">
        <w:rPr>
          <w:cs/>
        </w:rPr>
        <w:t>โดยตรง</w:t>
      </w:r>
    </w:p>
    <w:p w:rsidR="005E63E1" w:rsidRPr="007F62F1" w:rsidRDefault="005E63E1" w:rsidP="005E63E1">
      <w:pPr>
        <w:jc w:val="thaiDistribute"/>
        <w:rPr>
          <w:cs/>
        </w:rPr>
      </w:pPr>
      <w:r w:rsidRPr="007F62F1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9CF18A3" wp14:editId="08F100C8">
                <wp:simplePos x="0" y="0"/>
                <wp:positionH relativeFrom="column">
                  <wp:posOffset>2113451</wp:posOffset>
                </wp:positionH>
                <wp:positionV relativeFrom="paragraph">
                  <wp:posOffset>688321</wp:posOffset>
                </wp:positionV>
                <wp:extent cx="1828800" cy="1828800"/>
                <wp:effectExtent l="0" t="0" r="0" b="31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E63E1" w:rsidRPr="00697E4F" w:rsidRDefault="00C4404C" w:rsidP="005E63E1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noProof/>
                                <w:sz w:val="24"/>
                                <w:szCs w:val="24"/>
                                <w:cs/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noProof/>
                                <w:sz w:val="24"/>
                                <w:szCs w:val="24"/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</w:t>
                            </w:r>
                            <w:r w:rsidR="005E63E1">
                              <w:rPr>
                                <w:rFonts w:ascii="TH SarabunPSK" w:hAnsi="TH SarabunPSK" w:cs="TH SarabunPSK"/>
                                <w:b/>
                                <w:noProof/>
                                <w:sz w:val="24"/>
                                <w:szCs w:val="24"/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nvoice + 5% </w:t>
                            </w:r>
                            <w:r w:rsidR="005E63E1">
                              <w:rPr>
                                <w:rFonts w:ascii="TH SarabunPSK" w:hAnsi="TH SarabunPSK" w:cs="TH SarabunPSK" w:hint="cs"/>
                                <w:b/>
                                <w:noProof/>
                                <w:sz w:val="24"/>
                                <w:szCs w:val="24"/>
                                <w:cs/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ค่าบำเหน็จการซื้อ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left:0;text-align:left;margin-left:166.4pt;margin-top:54.2pt;width:2in;height:2in;z-index:2516838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" filled="f" stroked="f">
                <v:textbox style="mso-fit-shape-to-text:t">
                  <w:txbxContent>
                    <w:p w:rsidR="005E63E1" w:rsidRPr="00697E4F" w:rsidRDefault="00C4404C" w:rsidP="005E63E1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noProof/>
                          <w:sz w:val="24"/>
                          <w:szCs w:val="24"/>
                          <w:cs/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noProof/>
                          <w:sz w:val="24"/>
                          <w:szCs w:val="24"/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</w:t>
                      </w:r>
                      <w:bookmarkStart w:id="1" w:name="_GoBack"/>
                      <w:bookmarkEnd w:id="1"/>
                      <w:r w:rsidR="005E63E1">
                        <w:rPr>
                          <w:rFonts w:ascii="TH SarabunPSK" w:hAnsi="TH SarabunPSK" w:cs="TH SarabunPSK"/>
                          <w:b/>
                          <w:noProof/>
                          <w:sz w:val="24"/>
                          <w:szCs w:val="24"/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nvoice + 5% </w:t>
                      </w:r>
                      <w:r w:rsidR="005E63E1">
                        <w:rPr>
                          <w:rFonts w:ascii="TH SarabunPSK" w:hAnsi="TH SarabunPSK" w:cs="TH SarabunPSK" w:hint="cs"/>
                          <w:b/>
                          <w:noProof/>
                          <w:sz w:val="24"/>
                          <w:szCs w:val="24"/>
                          <w:cs/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ค่าบำเหน็จการซื้อ</w:t>
                      </w:r>
                    </w:p>
                  </w:txbxContent>
                </v:textbox>
              </v:shape>
            </w:pict>
          </mc:Fallback>
        </mc:AlternateContent>
      </w:r>
      <w:r w:rsidRPr="007F62F1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0B7AAC9" wp14:editId="411FA85A">
                <wp:simplePos x="0" y="0"/>
                <wp:positionH relativeFrom="column">
                  <wp:posOffset>1831340</wp:posOffset>
                </wp:positionH>
                <wp:positionV relativeFrom="paragraph">
                  <wp:posOffset>584200</wp:posOffset>
                </wp:positionV>
                <wp:extent cx="2207895" cy="0"/>
                <wp:effectExtent l="38100" t="76200" r="20955" b="11430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7895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144.2pt;margin-top:46pt;width:173.85pt;height:0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" strokecolor="black [3213]" strokeweight="1.5pt">
                <v:stroke startarrow="open" endarrow="open"/>
              </v:shape>
            </w:pict>
          </mc:Fallback>
        </mc:AlternateContent>
      </w:r>
      <w:r w:rsidRPr="007F62F1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AA62BB7" wp14:editId="33E7F3EE">
                <wp:simplePos x="0" y="0"/>
                <wp:positionH relativeFrom="column">
                  <wp:posOffset>2258060</wp:posOffset>
                </wp:positionH>
                <wp:positionV relativeFrom="paragraph">
                  <wp:posOffset>356235</wp:posOffset>
                </wp:positionV>
                <wp:extent cx="1828800" cy="1828800"/>
                <wp:effectExtent l="0" t="0" r="0" b="31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97E4F" w:rsidRPr="00697E4F" w:rsidRDefault="00697E4F" w:rsidP="00697E4F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noProof/>
                                <w:sz w:val="24"/>
                                <w:szCs w:val="24"/>
                                <w:cs/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97E4F">
                              <w:rPr>
                                <w:rFonts w:ascii="TH SarabunPSK" w:hAnsi="TH SarabunPSK" w:cs="TH SarabunPSK" w:hint="cs"/>
                                <w:b/>
                                <w:noProof/>
                                <w:sz w:val="24"/>
                                <w:szCs w:val="24"/>
                                <w:cs/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ทำสัญญา </w:t>
                            </w:r>
                            <w:r w:rsidRPr="00697E4F">
                              <w:rPr>
                                <w:rFonts w:ascii="TH SarabunPSK" w:hAnsi="TH SarabunPSK" w:cs="TH SarabunPSK"/>
                                <w:b/>
                                <w:noProof/>
                                <w:sz w:val="24"/>
                                <w:szCs w:val="24"/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Buying Agency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noProof/>
                                <w:sz w:val="24"/>
                                <w:szCs w:val="24"/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177.8pt;margin-top:28.05pt;width:2in;height:2in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" filled="f" stroked="f">
                <v:textbox style="mso-fit-shape-to-text:t">
                  <w:txbxContent>
                    <w:p w:rsidR="00697E4F" w:rsidRPr="00697E4F" w:rsidRDefault="00697E4F" w:rsidP="00697E4F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noProof/>
                          <w:sz w:val="24"/>
                          <w:szCs w:val="24"/>
                          <w:cs/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97E4F">
                        <w:rPr>
                          <w:rFonts w:ascii="TH SarabunPSK" w:hAnsi="TH SarabunPSK" w:cs="TH SarabunPSK" w:hint="cs"/>
                          <w:b/>
                          <w:noProof/>
                          <w:sz w:val="24"/>
                          <w:szCs w:val="24"/>
                          <w:cs/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ทำสัญญา </w:t>
                      </w:r>
                      <w:r w:rsidRPr="00697E4F">
                        <w:rPr>
                          <w:rFonts w:ascii="TH SarabunPSK" w:hAnsi="TH SarabunPSK" w:cs="TH SarabunPSK"/>
                          <w:b/>
                          <w:noProof/>
                          <w:sz w:val="24"/>
                          <w:szCs w:val="24"/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Buying Agency</w:t>
                      </w:r>
                      <w:r>
                        <w:rPr>
                          <w:rFonts w:ascii="TH SarabunPSK" w:hAnsi="TH SarabunPSK" w:cs="TH SarabunPSK"/>
                          <w:b/>
                          <w:noProof/>
                          <w:sz w:val="24"/>
                          <w:szCs w:val="24"/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7F62F1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A7A5FF8" wp14:editId="13C053E9">
                <wp:simplePos x="0" y="0"/>
                <wp:positionH relativeFrom="column">
                  <wp:posOffset>1837216</wp:posOffset>
                </wp:positionH>
                <wp:positionV relativeFrom="paragraph">
                  <wp:posOffset>908979</wp:posOffset>
                </wp:positionV>
                <wp:extent cx="2189972" cy="1"/>
                <wp:effectExtent l="38100" t="76200" r="0" b="11430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89972" cy="1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3" o:spid="_x0000_s1026" type="#_x0000_t32" style="position:absolute;margin-left:144.65pt;margin-top:71.55pt;width:172.45pt;height:0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" strokecolor="black [3213]" strokeweight="1.5pt">
                <v:stroke endarrow="open"/>
              </v:shape>
            </w:pict>
          </mc:Fallback>
        </mc:AlternateContent>
      </w:r>
      <w:r w:rsidRPr="007F62F1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45FC891" wp14:editId="799E41FB">
                <wp:simplePos x="0" y="0"/>
                <wp:positionH relativeFrom="column">
                  <wp:posOffset>4447364</wp:posOffset>
                </wp:positionH>
                <wp:positionV relativeFrom="paragraph">
                  <wp:posOffset>1302499</wp:posOffset>
                </wp:positionV>
                <wp:extent cx="1828800" cy="1828800"/>
                <wp:effectExtent l="7937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E63E1" w:rsidRPr="00697E4F" w:rsidRDefault="005E63E1" w:rsidP="005E63E1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noProof/>
                                <w:sz w:val="24"/>
                                <w:szCs w:val="24"/>
                                <w:cs/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noProof/>
                                <w:sz w:val="24"/>
                                <w:szCs w:val="24"/>
                                <w:cs/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ออก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noProof/>
                                <w:sz w:val="24"/>
                                <w:szCs w:val="24"/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Invoice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noProof/>
                                <w:sz w:val="24"/>
                                <w:szCs w:val="24"/>
                                <w:cs/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เรียกเก็บค่าสินค้า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2" o:spid="_x0000_s1028" type="#_x0000_t202" style="position:absolute;left:0;text-align:left;margin-left:350.2pt;margin-top:102.55pt;width:2in;height:2in;rotation:90;z-index:2516797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" filled="f" stroked="f">
                <v:textbox style="mso-fit-shape-to-text:t">
                  <w:txbxContent>
                    <w:p w:rsidR="005E63E1" w:rsidRPr="00697E4F" w:rsidRDefault="005E63E1" w:rsidP="005E63E1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noProof/>
                          <w:sz w:val="24"/>
                          <w:szCs w:val="24"/>
                          <w:cs/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noProof/>
                          <w:sz w:val="24"/>
                          <w:szCs w:val="24"/>
                          <w:cs/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ออก </w:t>
                      </w:r>
                      <w:r>
                        <w:rPr>
                          <w:rFonts w:ascii="TH SarabunPSK" w:hAnsi="TH SarabunPSK" w:cs="TH SarabunPSK"/>
                          <w:b/>
                          <w:noProof/>
                          <w:sz w:val="24"/>
                          <w:szCs w:val="24"/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Invoice </w:t>
                      </w:r>
                      <w:r>
                        <w:rPr>
                          <w:rFonts w:ascii="TH SarabunPSK" w:hAnsi="TH SarabunPSK" w:cs="TH SarabunPSK" w:hint="cs"/>
                          <w:b/>
                          <w:noProof/>
                          <w:sz w:val="24"/>
                          <w:szCs w:val="24"/>
                          <w:cs/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เรียกเก็บค่าสินค้า</w:t>
                      </w:r>
                    </w:p>
                  </w:txbxContent>
                </v:textbox>
              </v:shape>
            </w:pict>
          </mc:Fallback>
        </mc:AlternateContent>
      </w:r>
      <w:r w:rsidRPr="007F62F1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7563C2F" wp14:editId="524FB69B">
                <wp:simplePos x="0" y="0"/>
                <wp:positionH relativeFrom="column">
                  <wp:posOffset>4450952</wp:posOffset>
                </wp:positionH>
                <wp:positionV relativeFrom="paragraph">
                  <wp:posOffset>1018749</wp:posOffset>
                </wp:positionV>
                <wp:extent cx="0" cy="1992573"/>
                <wp:effectExtent l="95250" t="38100" r="57150" b="27305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992573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1" o:spid="_x0000_s1026" type="#_x0000_t32" style="position:absolute;margin-left:350.45pt;margin-top:80.2pt;width:0;height:156.9pt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" strokecolor="black [3213]" strokeweight="1.5pt">
                <v:stroke endarrow="open"/>
              </v:shape>
            </w:pict>
          </mc:Fallback>
        </mc:AlternateContent>
      </w:r>
      <w:r w:rsidRPr="007F62F1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71D48DA" wp14:editId="1980A64B">
                <wp:simplePos x="0" y="0"/>
                <wp:positionH relativeFrom="column">
                  <wp:posOffset>2260675</wp:posOffset>
                </wp:positionH>
                <wp:positionV relativeFrom="paragraph">
                  <wp:posOffset>1711706</wp:posOffset>
                </wp:positionV>
                <wp:extent cx="1828800" cy="1828800"/>
                <wp:effectExtent l="0" t="114300" r="0" b="1174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311689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E63E1" w:rsidRPr="00697E4F" w:rsidRDefault="005E63E1" w:rsidP="005E63E1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noProof/>
                                <w:sz w:val="24"/>
                                <w:szCs w:val="24"/>
                                <w:cs/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noProof/>
                                <w:sz w:val="24"/>
                                <w:szCs w:val="24"/>
                                <w:cs/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ขนส่งสินค้า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" o:spid="_x0000_s1029" type="#_x0000_t202" style="position:absolute;left:0;text-align:left;margin-left:178pt;margin-top:134.8pt;width:2in;height:2in;rotation:2524981fd;z-index:2516756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" filled="f" stroked="f">
                <v:textbox style="mso-fit-shape-to-text:t">
                  <w:txbxContent>
                    <w:p w:rsidR="005E63E1" w:rsidRPr="00697E4F" w:rsidRDefault="005E63E1" w:rsidP="005E63E1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noProof/>
                          <w:sz w:val="24"/>
                          <w:szCs w:val="24"/>
                          <w:cs/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noProof/>
                          <w:sz w:val="24"/>
                          <w:szCs w:val="24"/>
                          <w:cs/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ขนส่งสินค้า</w:t>
                      </w:r>
                    </w:p>
                  </w:txbxContent>
                </v:textbox>
              </v:shape>
            </w:pict>
          </mc:Fallback>
        </mc:AlternateContent>
      </w:r>
      <w:r w:rsidRPr="007F62F1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7784F94" wp14:editId="5D91D3C7">
                <wp:simplePos x="0" y="0"/>
                <wp:positionH relativeFrom="column">
                  <wp:posOffset>1339262</wp:posOffset>
                </wp:positionH>
                <wp:positionV relativeFrom="paragraph">
                  <wp:posOffset>1018749</wp:posOffset>
                </wp:positionV>
                <wp:extent cx="2695103" cy="2204113"/>
                <wp:effectExtent l="38100" t="38100" r="29210" b="24765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695103" cy="2204113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9" o:spid="_x0000_s1026" type="#_x0000_t32" style="position:absolute;margin-left:105.45pt;margin-top:80.2pt;width:212.2pt;height:173.55pt;flip:x 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" strokecolor="black [3213]" strokeweight="1.5pt">
                <v:stroke endarrow="open"/>
              </v:shape>
            </w:pict>
          </mc:Fallback>
        </mc:AlternateContent>
      </w:r>
      <w:r w:rsidR="00697E4F" w:rsidRPr="007F62F1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E76729A" wp14:editId="61175AB4">
                <wp:simplePos x="0" y="0"/>
                <wp:positionH relativeFrom="column">
                  <wp:posOffset>4866507</wp:posOffset>
                </wp:positionH>
                <wp:positionV relativeFrom="paragraph">
                  <wp:posOffset>1018383</wp:posOffset>
                </wp:positionV>
                <wp:extent cx="0" cy="1992939"/>
                <wp:effectExtent l="95250" t="0" r="57150" b="6477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92939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8" o:spid="_x0000_s1026" type="#_x0000_t32" style="position:absolute;margin-left:383.2pt;margin-top:80.2pt;width:0;height:156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" strokecolor="black [3213]" strokeweight="1.5pt">
                <v:stroke endarrow="open"/>
              </v:shape>
            </w:pict>
          </mc:Fallback>
        </mc:AlternateContent>
      </w:r>
      <w:r w:rsidR="00697E4F" w:rsidRPr="007F62F1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FFA6A6" wp14:editId="05A9006E">
                <wp:simplePos x="0" y="0"/>
                <wp:positionH relativeFrom="column">
                  <wp:posOffset>4034155</wp:posOffset>
                </wp:positionH>
                <wp:positionV relativeFrom="paragraph">
                  <wp:posOffset>3012440</wp:posOffset>
                </wp:positionV>
                <wp:extent cx="1414780" cy="484505"/>
                <wp:effectExtent l="0" t="0" r="13970" b="1079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4780" cy="4845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3A7D" w:rsidRPr="00CE3A7D" w:rsidRDefault="00CE3A7D" w:rsidP="00CE3A7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cs/>
                              </w:rPr>
                              <w:t>ผู้ขายในต่างประเทศ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30" style="position:absolute;left:0;text-align:left;margin-left:317.65pt;margin-top:237.2pt;width:111.4pt;height:38.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" filled="f" strokecolor="black [3213]" strokeweight="2pt">
                <v:textbox>
                  <w:txbxContent>
                    <w:p w:rsidR="00CE3A7D" w:rsidRPr="00CE3A7D" w:rsidRDefault="00CE3A7D" w:rsidP="00CE3A7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000000" w:themeColor="text1"/>
                          <w:cs/>
                        </w:rPr>
                        <w:t>ผู้ขายในต่างประเทศ</w:t>
                      </w:r>
                    </w:p>
                  </w:txbxContent>
                </v:textbox>
              </v:rect>
            </w:pict>
          </mc:Fallback>
        </mc:AlternateContent>
      </w:r>
      <w:r w:rsidR="00697E4F" w:rsidRPr="007F62F1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F82326F" wp14:editId="00D5A831">
                <wp:simplePos x="0" y="0"/>
                <wp:positionH relativeFrom="column">
                  <wp:posOffset>4870212</wp:posOffset>
                </wp:positionH>
                <wp:positionV relativeFrom="paragraph">
                  <wp:posOffset>1020571</wp:posOffset>
                </wp:positionV>
                <wp:extent cx="1828800" cy="1828800"/>
                <wp:effectExtent l="3492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97E4F" w:rsidRPr="00697E4F" w:rsidRDefault="00697E4F" w:rsidP="00697E4F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noProof/>
                                <w:sz w:val="24"/>
                                <w:szCs w:val="24"/>
                                <w:cs/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noProof/>
                                <w:sz w:val="24"/>
                                <w:szCs w:val="24"/>
                                <w:cs/>
                                <w14:textOutline w14:w="63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สั่งซื้อ ตรวจสอบคุณภาพ และชำระค่าสินค้า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31" type="#_x0000_t202" style="position:absolute;left:0;text-align:left;margin-left:383.5pt;margin-top:80.35pt;width:2in;height:2in;rotation:90;z-index:2516705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" filled="f" stroked="f">
                <v:textbox style="mso-fit-shape-to-text:t">
                  <w:txbxContent>
                    <w:p w:rsidR="00697E4F" w:rsidRPr="00697E4F" w:rsidRDefault="00697E4F" w:rsidP="00697E4F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noProof/>
                          <w:sz w:val="24"/>
                          <w:szCs w:val="24"/>
                          <w:cs/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noProof/>
                          <w:sz w:val="24"/>
                          <w:szCs w:val="24"/>
                          <w:cs/>
                          <w14:textOutline w14:w="635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สั่งซื้อ ตรวจสอบคุณภาพ และชำระค่าสินค้า</w:t>
                      </w:r>
                    </w:p>
                  </w:txbxContent>
                </v:textbox>
              </v:shape>
            </w:pict>
          </mc:Fallback>
        </mc:AlternateContent>
      </w:r>
      <w:r w:rsidR="00CE3A7D" w:rsidRPr="007F62F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A20771" wp14:editId="260430E7">
                <wp:simplePos x="0" y="0"/>
                <wp:positionH relativeFrom="column">
                  <wp:posOffset>414020</wp:posOffset>
                </wp:positionH>
                <wp:positionV relativeFrom="paragraph">
                  <wp:posOffset>521335</wp:posOffset>
                </wp:positionV>
                <wp:extent cx="1414780" cy="484505"/>
                <wp:effectExtent l="0" t="0" r="13970" b="1079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4780" cy="4845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3A7D" w:rsidRPr="00CE3A7D" w:rsidRDefault="00CE3A7D" w:rsidP="00CE3A7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CE3A7D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cs/>
                              </w:rPr>
                              <w:t xml:space="preserve">บริษัท </w:t>
                            </w:r>
                            <w:r w:rsidRPr="00CE3A7D">
                              <w:rPr>
                                <w:b/>
                                <w:bCs/>
                                <w:color w:val="000000" w:themeColor="text1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32" style="position:absolute;left:0;text-align:left;margin-left:32.6pt;margin-top:41.05pt;width:111.4pt;height:38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" filled="f" strokecolor="black [3213]" strokeweight="2pt">
                <v:textbox>
                  <w:txbxContent>
                    <w:p w:rsidR="00CE3A7D" w:rsidRPr="00CE3A7D" w:rsidRDefault="00CE3A7D" w:rsidP="00CE3A7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CE3A7D">
                        <w:rPr>
                          <w:rFonts w:hint="cs"/>
                          <w:b/>
                          <w:bCs/>
                          <w:color w:val="000000" w:themeColor="text1"/>
                          <w:cs/>
                        </w:rPr>
                        <w:t xml:space="preserve">บริษัท </w:t>
                      </w:r>
                      <w:r w:rsidRPr="00CE3A7D">
                        <w:rPr>
                          <w:b/>
                          <w:bCs/>
                          <w:color w:val="000000" w:themeColor="text1"/>
                        </w:rPr>
                        <w:t>A</w:t>
                      </w:r>
                    </w:p>
                  </w:txbxContent>
                </v:textbox>
              </v:rect>
            </w:pict>
          </mc:Fallback>
        </mc:AlternateContent>
      </w:r>
      <w:r w:rsidR="00CE3A7D" w:rsidRPr="007F62F1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D4CB66" wp14:editId="438BD019">
                <wp:simplePos x="0" y="0"/>
                <wp:positionH relativeFrom="column">
                  <wp:posOffset>4041140</wp:posOffset>
                </wp:positionH>
                <wp:positionV relativeFrom="paragraph">
                  <wp:posOffset>523240</wp:posOffset>
                </wp:positionV>
                <wp:extent cx="1414780" cy="484505"/>
                <wp:effectExtent l="0" t="0" r="13970" b="1079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4780" cy="48450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3A7D" w:rsidRPr="00CE3A7D" w:rsidRDefault="00CE3A7D" w:rsidP="00CE3A7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CE3A7D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cs/>
                              </w:rPr>
                              <w:t xml:space="preserve">บริษัท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33" style="position:absolute;left:0;text-align:left;margin-left:318.2pt;margin-top:41.2pt;width:111.4pt;height:38.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" filled="f" strokecolor="black [3213]" strokeweight="2pt">
                <v:textbox>
                  <w:txbxContent>
                    <w:p w:rsidR="00CE3A7D" w:rsidRPr="00CE3A7D" w:rsidRDefault="00CE3A7D" w:rsidP="00CE3A7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CE3A7D">
                        <w:rPr>
                          <w:rFonts w:hint="cs"/>
                          <w:b/>
                          <w:bCs/>
                          <w:color w:val="000000" w:themeColor="text1"/>
                          <w:cs/>
                        </w:rPr>
                        <w:t xml:space="preserve">บริษัท 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>B</w:t>
                      </w:r>
                    </w:p>
                  </w:txbxContent>
                </v:textbox>
              </v:rect>
            </w:pict>
          </mc:Fallback>
        </mc:AlternateContent>
      </w:r>
    </w:p>
    <w:p w:rsidR="005E63E1" w:rsidRPr="007F62F1" w:rsidRDefault="005E63E1" w:rsidP="005E63E1">
      <w:pPr>
        <w:rPr>
          <w:cs/>
        </w:rPr>
      </w:pPr>
    </w:p>
    <w:p w:rsidR="005E63E1" w:rsidRPr="007F62F1" w:rsidRDefault="005E63E1" w:rsidP="005E63E1">
      <w:pPr>
        <w:rPr>
          <w:cs/>
        </w:rPr>
      </w:pPr>
    </w:p>
    <w:p w:rsidR="005E63E1" w:rsidRPr="007F62F1" w:rsidRDefault="005E63E1" w:rsidP="005E63E1">
      <w:pPr>
        <w:rPr>
          <w:cs/>
        </w:rPr>
      </w:pPr>
    </w:p>
    <w:p w:rsidR="005E63E1" w:rsidRPr="007F62F1" w:rsidRDefault="005E63E1" w:rsidP="005E63E1">
      <w:pPr>
        <w:rPr>
          <w:cs/>
        </w:rPr>
      </w:pPr>
    </w:p>
    <w:p w:rsidR="005E63E1" w:rsidRPr="007F62F1" w:rsidRDefault="005E63E1" w:rsidP="005E63E1">
      <w:pPr>
        <w:rPr>
          <w:cs/>
        </w:rPr>
      </w:pPr>
    </w:p>
    <w:p w:rsidR="005E63E1" w:rsidRPr="007F62F1" w:rsidRDefault="005E63E1" w:rsidP="005E63E1">
      <w:pPr>
        <w:rPr>
          <w:cs/>
        </w:rPr>
      </w:pPr>
    </w:p>
    <w:p w:rsidR="005E63E1" w:rsidRPr="007F62F1" w:rsidRDefault="005E63E1" w:rsidP="005E63E1">
      <w:pPr>
        <w:rPr>
          <w:cs/>
        </w:rPr>
      </w:pPr>
    </w:p>
    <w:p w:rsidR="00CE3A7D" w:rsidRPr="007F62F1" w:rsidRDefault="00CE3A7D" w:rsidP="005E63E1"/>
    <w:p w:rsidR="005E63E1" w:rsidRPr="007F62F1" w:rsidRDefault="005E63E1" w:rsidP="005E63E1"/>
    <w:p w:rsidR="005E63E1" w:rsidRPr="007F62F1" w:rsidRDefault="005E63E1" w:rsidP="005E63E1"/>
    <w:p w:rsidR="005E63E1" w:rsidRPr="007F62F1" w:rsidRDefault="005E63E1" w:rsidP="005E63E1"/>
    <w:p w:rsidR="005E63E1" w:rsidRPr="007F62F1" w:rsidRDefault="005E63E1" w:rsidP="005E63E1"/>
    <w:p w:rsidR="005E63E1" w:rsidRPr="007F62F1" w:rsidRDefault="005E63E1" w:rsidP="005E63E1"/>
    <w:p w:rsidR="005E63E1" w:rsidRPr="007F62F1" w:rsidRDefault="005E63E1" w:rsidP="005E63E1"/>
    <w:p w:rsidR="005E63E1" w:rsidRPr="007F62F1" w:rsidRDefault="005E63E1" w:rsidP="005E63E1"/>
    <w:p w:rsidR="005E63E1" w:rsidRPr="007F62F1" w:rsidRDefault="005E63E1" w:rsidP="005E63E1"/>
    <w:p w:rsidR="005E63E1" w:rsidRPr="007F62F1" w:rsidRDefault="005E63E1" w:rsidP="005E63E1">
      <w:pPr>
        <w:spacing w:after="240"/>
        <w:jc w:val="thaiDistribute"/>
        <w:rPr>
          <w:b/>
          <w:bCs/>
        </w:rPr>
      </w:pPr>
      <w:r w:rsidRPr="007F62F1">
        <w:rPr>
          <w:b/>
          <w:bCs/>
        </w:rPr>
        <w:t>Part 2: Answer</w:t>
      </w:r>
      <w:r w:rsidR="00F6288B">
        <w:rPr>
          <w:b/>
          <w:bCs/>
        </w:rPr>
        <w:t>/</w:t>
      </w:r>
      <w:r w:rsidR="00F6288B">
        <w:rPr>
          <w:rFonts w:hint="cs"/>
          <w:b/>
          <w:bCs/>
          <w:sz w:val="28"/>
          <w:szCs w:val="28"/>
          <w:cs/>
        </w:rPr>
        <w:t>ผลการพิจารณา</w:t>
      </w:r>
    </w:p>
    <w:p w:rsidR="005E63E1" w:rsidRPr="007F62F1" w:rsidRDefault="005E63E1" w:rsidP="00394A21">
      <w:pPr>
        <w:jc w:val="thaiDistribute"/>
        <w:rPr>
          <w:cs/>
        </w:rPr>
      </w:pPr>
      <w:r w:rsidRPr="007F62F1">
        <w:tab/>
      </w:r>
      <w:r w:rsidRPr="007F62F1">
        <w:rPr>
          <w:cs/>
        </w:rPr>
        <w:t xml:space="preserve">จากข้อเท็จจริงตามที่บริษัท </w:t>
      </w:r>
      <w:r w:rsidRPr="007F62F1">
        <w:t xml:space="preserve">A </w:t>
      </w:r>
      <w:r w:rsidRPr="007F62F1">
        <w:rPr>
          <w:cs/>
        </w:rPr>
        <w:t xml:space="preserve">ชี้แจงดังกล่าวข้างต้น ตามบทบาทภาระหน้าที่ของบริษัท </w:t>
      </w:r>
      <w:r w:rsidRPr="007F62F1">
        <w:t xml:space="preserve">B </w:t>
      </w:r>
      <w:r w:rsidRPr="007F62F1">
        <w:rPr>
          <w:cs/>
        </w:rPr>
        <w:t xml:space="preserve">ในหนังสือสัญญาการจ่ายค่าบำเหน็จตัวแทนจากการซื้อ สรุปได้ว่าบริษัท </w:t>
      </w:r>
      <w:r w:rsidRPr="007F62F1">
        <w:t xml:space="preserve">B </w:t>
      </w:r>
      <w:r w:rsidRPr="007F62F1">
        <w:rPr>
          <w:cs/>
        </w:rPr>
        <w:t xml:space="preserve">เป็นตัวแทนผู้ซื้อของบริษัท </w:t>
      </w:r>
      <w:r w:rsidRPr="007F62F1">
        <w:t xml:space="preserve">A </w:t>
      </w:r>
      <w:r w:rsidRPr="007F62F1">
        <w:rPr>
          <w:cs/>
        </w:rPr>
        <w:t>ดังนั้นค่าบำเหน็จตัวแทนจากการซื้อนี้ไม่ต้องนำมารวมในราคาสินค้าที่นำเข้า เพื่อเป็นส่วนหนึ่งของราคาศุลกากรแต่อย่างใด ทั้งนี้ ตามกฎกระทรวงฉบับที่ 132 (พ.ศ. 2543) ข้อ 10(1) และการประเมินราคาศุลกากรตามความตก</w:t>
      </w:r>
      <w:bookmarkStart w:id="0" w:name="_GoBack"/>
      <w:bookmarkEnd w:id="0"/>
      <w:r w:rsidRPr="007F62F1">
        <w:rPr>
          <w:cs/>
        </w:rPr>
        <w:t>ลง</w:t>
      </w:r>
      <w:proofErr w:type="spellStart"/>
      <w:r w:rsidRPr="007F62F1">
        <w:rPr>
          <w:cs/>
        </w:rPr>
        <w:t>แกตต์</w:t>
      </w:r>
      <w:proofErr w:type="spellEnd"/>
      <w:r w:rsidRPr="007F62F1">
        <w:rPr>
          <w:cs/>
        </w:rPr>
        <w:t xml:space="preserve"> มาตรา 8 ข้อ 1(ก)(1) ประกอบกับประมวลระเบียบปฏิบัติศุลกากร พ.ศ. 2544 ข้อ 2 01 04 03(3)(3.1.4.4) แก้ไขเพิ่มเติมตามคำสั่งทั่วไปกรมศุลกากรที่ 39/2555</w:t>
      </w:r>
    </w:p>
    <w:sectPr w:rsidR="005E63E1" w:rsidRPr="007F62F1" w:rsidSect="008E406B">
      <w:footerReference w:type="default" r:id="rId7"/>
      <w:pgSz w:w="11906" w:h="16838"/>
      <w:pgMar w:top="426" w:right="849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62F2" w:rsidRDefault="00C062F2" w:rsidP="007F62F1">
      <w:r>
        <w:separator/>
      </w:r>
    </w:p>
  </w:endnote>
  <w:endnote w:type="continuationSeparator" w:id="0">
    <w:p w:rsidR="00C062F2" w:rsidRDefault="00C062F2" w:rsidP="007F6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7156783"/>
      <w:docPartObj>
        <w:docPartGallery w:val="Page Numbers (Bottom of Page)"/>
        <w:docPartUnique/>
      </w:docPartObj>
    </w:sdtPr>
    <w:sdtEndPr/>
    <w:sdtContent>
      <w:p w:rsidR="007F62F1" w:rsidRDefault="007F62F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6288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F62F1" w:rsidRDefault="007F62F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62F2" w:rsidRDefault="00C062F2" w:rsidP="007F62F1">
      <w:r>
        <w:separator/>
      </w:r>
    </w:p>
  </w:footnote>
  <w:footnote w:type="continuationSeparator" w:id="0">
    <w:p w:rsidR="00C062F2" w:rsidRDefault="00C062F2" w:rsidP="007F62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06B"/>
    <w:rsid w:val="001168DE"/>
    <w:rsid w:val="002C0D41"/>
    <w:rsid w:val="00310616"/>
    <w:rsid w:val="003239F3"/>
    <w:rsid w:val="00347943"/>
    <w:rsid w:val="00394A21"/>
    <w:rsid w:val="003966D9"/>
    <w:rsid w:val="004F6FC2"/>
    <w:rsid w:val="00542DF4"/>
    <w:rsid w:val="00563333"/>
    <w:rsid w:val="00584847"/>
    <w:rsid w:val="005E63E1"/>
    <w:rsid w:val="00697E4F"/>
    <w:rsid w:val="007940C6"/>
    <w:rsid w:val="007E0F67"/>
    <w:rsid w:val="007F62F1"/>
    <w:rsid w:val="0085562D"/>
    <w:rsid w:val="008E406B"/>
    <w:rsid w:val="00966018"/>
    <w:rsid w:val="009C313B"/>
    <w:rsid w:val="00C062F2"/>
    <w:rsid w:val="00C4404C"/>
    <w:rsid w:val="00C67CC1"/>
    <w:rsid w:val="00CE3A7D"/>
    <w:rsid w:val="00D66654"/>
    <w:rsid w:val="00D7083A"/>
    <w:rsid w:val="00D90D6C"/>
    <w:rsid w:val="00DF2B6E"/>
    <w:rsid w:val="00F60CD7"/>
    <w:rsid w:val="00F62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E40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E406B"/>
    <w:pPr>
      <w:ind w:left="720"/>
      <w:contextualSpacing/>
    </w:pPr>
    <w:rPr>
      <w:rFonts w:cs="Angsana New"/>
      <w:szCs w:val="40"/>
    </w:rPr>
  </w:style>
  <w:style w:type="paragraph" w:styleId="Header">
    <w:name w:val="header"/>
    <w:basedOn w:val="Normal"/>
    <w:link w:val="HeaderChar"/>
    <w:uiPriority w:val="99"/>
    <w:unhideWhenUsed/>
    <w:rsid w:val="007F62F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F62F1"/>
    <w:rPr>
      <w:rFonts w:cs="Angsana New"/>
      <w:szCs w:val="40"/>
    </w:rPr>
  </w:style>
  <w:style w:type="paragraph" w:styleId="Footer">
    <w:name w:val="footer"/>
    <w:basedOn w:val="Normal"/>
    <w:link w:val="FooterChar"/>
    <w:uiPriority w:val="99"/>
    <w:unhideWhenUsed/>
    <w:rsid w:val="007F62F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7F62F1"/>
    <w:rPr>
      <w:rFonts w:cs="Angsana New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E40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E406B"/>
    <w:pPr>
      <w:ind w:left="720"/>
      <w:contextualSpacing/>
    </w:pPr>
    <w:rPr>
      <w:rFonts w:cs="Angsana New"/>
      <w:szCs w:val="40"/>
    </w:rPr>
  </w:style>
  <w:style w:type="paragraph" w:styleId="Header">
    <w:name w:val="header"/>
    <w:basedOn w:val="Normal"/>
    <w:link w:val="HeaderChar"/>
    <w:uiPriority w:val="99"/>
    <w:unhideWhenUsed/>
    <w:rsid w:val="007F62F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F62F1"/>
    <w:rPr>
      <w:rFonts w:cs="Angsana New"/>
      <w:szCs w:val="40"/>
    </w:rPr>
  </w:style>
  <w:style w:type="paragraph" w:styleId="Footer">
    <w:name w:val="footer"/>
    <w:basedOn w:val="Normal"/>
    <w:link w:val="FooterChar"/>
    <w:uiPriority w:val="99"/>
    <w:unhideWhenUsed/>
    <w:rsid w:val="007F62F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7F62F1"/>
    <w:rPr>
      <w:rFonts w:cs="Angsana New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Punsaruedee Prongjai</dc:creator>
  <cp:lastModifiedBy>Urai Cherngchankit</cp:lastModifiedBy>
  <cp:revision>2</cp:revision>
  <dcterms:created xsi:type="dcterms:W3CDTF">2014-08-20T03:25:00Z</dcterms:created>
  <dcterms:modified xsi:type="dcterms:W3CDTF">2014-08-20T03:25:00Z</dcterms:modified>
</cp:coreProperties>
</file>