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04037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2560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0758A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ด่านศุลกากรกันตัง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6553E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1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4037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กรกฎาคม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D0A41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FC52F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๕</w:t>
      </w:r>
      <w:r w:rsidR="0004037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</w:p>
    <w:tbl>
      <w:tblPr>
        <w:tblStyle w:val="a3"/>
        <w:tblW w:w="158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8"/>
        <w:gridCol w:w="1151"/>
        <w:gridCol w:w="1089"/>
        <w:gridCol w:w="2469"/>
        <w:gridCol w:w="2237"/>
        <w:gridCol w:w="2148"/>
        <w:gridCol w:w="2227"/>
      </w:tblGrid>
      <w:tr w:rsidR="00FC52FC" w:rsidRPr="00F6553E" w:rsidTr="009C3494">
        <w:tc>
          <w:tcPr>
            <w:tcW w:w="70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</w:tcPr>
          <w:p w:rsidR="00E537E6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</w:p>
          <w:p w:rsidR="00574DBC" w:rsidRPr="005D0A41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1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51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8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6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3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14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2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</w:tr>
      <w:tr w:rsidR="00FC52FC" w:rsidRPr="00F6553E" w:rsidTr="009C3494">
        <w:trPr>
          <w:trHeight w:val="2064"/>
        </w:trPr>
        <w:tc>
          <w:tcPr>
            <w:tcW w:w="709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1" w:type="dxa"/>
          </w:tcPr>
          <w:p w:rsid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  <w:p w:rsidR="00380220" w:rsidRPr="00F6553E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74DBC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เงินงบประมาณประจำปีงบฯพ.ศ.2559</w:t>
            </w:r>
          </w:p>
          <w:p w:rsidR="00EA2576" w:rsidRPr="00F6553E" w:rsidRDefault="00040371" w:rsidP="0004037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12,436.20</w:t>
            </w:r>
          </w:p>
        </w:tc>
        <w:tc>
          <w:tcPr>
            <w:tcW w:w="1151" w:type="dxa"/>
          </w:tcPr>
          <w:p w:rsidR="00574DBC" w:rsidRPr="00F6553E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5D0A41" w:rsidRPr="005D0A41" w:rsidRDefault="00FC52FC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5D0A41"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ตรังจังหวัด</w:t>
            </w:r>
          </w:p>
          <w:p w:rsidR="00FC52FC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F6553E" w:rsidRDefault="00F6553E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53E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ตรังจังหวัด</w:t>
            </w:r>
          </w:p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574DBC" w:rsidRPr="00F6553E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574DBC" w:rsidRPr="00F6553E" w:rsidRDefault="006C1CC2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ผู้ผลิตพัสดุหรือทำงานจ้างนั้นเองและนายกรัฐมนตรีให้ซื้อหรือจ้างเนื่องจากมีความจำเป็นต้องใช้รถยนต์ในการปฏิบัติราชการ และเป็นราคาที่ถูกต้องและเหมาะสม</w:t>
            </w:r>
          </w:p>
        </w:tc>
        <w:tc>
          <w:tcPr>
            <w:tcW w:w="2227" w:type="dxa"/>
          </w:tcPr>
          <w:p w:rsidR="00574DBC" w:rsidRPr="00F6553E" w:rsidRDefault="00FC52FC" w:rsidP="0004037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สัญญาเลขที่ 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ธันวาคม 2559</w:t>
            </w:r>
          </w:p>
        </w:tc>
      </w:tr>
      <w:tr w:rsidR="00FC52FC" w:rsidRPr="00F6553E" w:rsidTr="009C3494">
        <w:tc>
          <w:tcPr>
            <w:tcW w:w="709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1" w:type="dxa"/>
          </w:tcPr>
          <w:p w:rsidR="00574DBC" w:rsidRPr="00F6553E" w:rsidRDefault="00040371" w:rsidP="00040371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ผงเคมีดับเพลิง</w:t>
            </w:r>
          </w:p>
          <w:p w:rsidR="00380220" w:rsidRPr="00F6553E" w:rsidRDefault="00380220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4DBC" w:rsidRDefault="00040371" w:rsidP="00574DBC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</w:t>
            </w:r>
          </w:p>
          <w:p w:rsidR="00040371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1151" w:type="dxa"/>
          </w:tcPr>
          <w:p w:rsidR="00574DBC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574DBC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ร้านตรังเซฟตี้ไฟ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237" w:type="dxa"/>
          </w:tcPr>
          <w:p w:rsidR="00574DBC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ร้านตรังเซฟตี้ไฟ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48" w:type="dxa"/>
          </w:tcPr>
          <w:p w:rsidR="00574DBC" w:rsidRPr="00F6553E" w:rsidRDefault="00040371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เป็นตัวแทนจำหน่ายในจังหวัดตรัง</w:t>
            </w:r>
          </w:p>
        </w:tc>
        <w:tc>
          <w:tcPr>
            <w:tcW w:w="2227" w:type="dxa"/>
          </w:tcPr>
          <w:p w:rsidR="00574DBC" w:rsidRDefault="00040371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 </w:t>
            </w:r>
            <w:r w:rsidR="00080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/2560</w:t>
            </w:r>
          </w:p>
          <w:p w:rsidR="0008023E" w:rsidRPr="00040371" w:rsidRDefault="0008023E" w:rsidP="0008023E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5 มิ.ย.2560</w:t>
            </w:r>
          </w:p>
        </w:tc>
      </w:tr>
      <w:tr w:rsidR="00FC52FC" w:rsidRPr="00F6553E" w:rsidTr="009C3494">
        <w:tc>
          <w:tcPr>
            <w:tcW w:w="709" w:type="dxa"/>
          </w:tcPr>
          <w:p w:rsidR="001E6E3F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E6E3F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3C0599" w:rsidRDefault="003C0599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Pr="00F6553E" w:rsidRDefault="003C0599" w:rsidP="00F6553E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</w:p>
        </w:tc>
        <w:tc>
          <w:tcPr>
            <w:tcW w:w="2411" w:type="dxa"/>
          </w:tcPr>
          <w:p w:rsidR="001E6E3F" w:rsidRDefault="00D60987" w:rsidP="000802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น้ำมันเบนซินสำหรับเรือ</w:t>
            </w:r>
          </w:p>
          <w:p w:rsidR="003C0599" w:rsidRDefault="003C0599" w:rsidP="000802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Pr="00F6553E" w:rsidRDefault="003C0599" w:rsidP="0008023E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แบตเตอรี่รถยนต์</w:t>
            </w:r>
          </w:p>
          <w:p w:rsidR="001E6E3F" w:rsidRPr="00F6553E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E3F" w:rsidRDefault="0008023E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เงินนอกงบประมาณ พ.ศ. 2560</w:t>
            </w:r>
          </w:p>
          <w:p w:rsidR="0008023E" w:rsidRDefault="00D60987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4,000.-</w:t>
            </w: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Pr="00F6553E" w:rsidRDefault="003C0599" w:rsidP="003C0599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 2,900.-</w:t>
            </w:r>
          </w:p>
        </w:tc>
        <w:tc>
          <w:tcPr>
            <w:tcW w:w="1151" w:type="dxa"/>
          </w:tcPr>
          <w:p w:rsidR="001E6E3F" w:rsidRDefault="0008023E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C0599" w:rsidRPr="00F6553E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1E6E3F" w:rsidRDefault="0008023E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ตกลงราคา</w:t>
            </w: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3C0599" w:rsidRPr="00F6553E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9" w:type="dxa"/>
          </w:tcPr>
          <w:p w:rsidR="001E6E3F" w:rsidRDefault="00D60987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หจก.วิเศษกุลเซอร์วิส</w:t>
            </w: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D6098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์พาณิชย์</w:t>
            </w:r>
          </w:p>
          <w:p w:rsidR="003C0599" w:rsidRPr="00F6553E" w:rsidRDefault="003C0599" w:rsidP="00D6098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37" w:type="dxa"/>
          </w:tcPr>
          <w:p w:rsidR="001E6E3F" w:rsidRDefault="00D60987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หจก.วิเศษกุลเซอร์วิส</w:t>
            </w: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Pr="00F6553E" w:rsidRDefault="003C0599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์พาณิชย์</w:t>
            </w:r>
          </w:p>
        </w:tc>
        <w:tc>
          <w:tcPr>
            <w:tcW w:w="2148" w:type="dxa"/>
          </w:tcPr>
          <w:p w:rsidR="001E6E3F" w:rsidRDefault="0008023E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เป็นตัวแทนจำหน่ายที่อยู่ในจังหวัดตรัง</w:t>
            </w:r>
          </w:p>
          <w:p w:rsidR="003C0599" w:rsidRDefault="003C0599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Pr="00F6553E" w:rsidRDefault="003C0599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เป็นตัวแทนจำหน่ายที่อยู่ในจังหวัดตรัง</w:t>
            </w:r>
          </w:p>
        </w:tc>
        <w:tc>
          <w:tcPr>
            <w:tcW w:w="2227" w:type="dxa"/>
          </w:tcPr>
          <w:p w:rsidR="001E6E3F" w:rsidRDefault="0008023E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ใบสั่งซื้อเลขที่ 1</w:t>
            </w:r>
            <w:r w:rsidR="00D60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/2560</w:t>
            </w:r>
          </w:p>
          <w:p w:rsidR="0008023E" w:rsidRDefault="0008023E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</w:t>
            </w:r>
            <w:r w:rsidR="003C0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มิ.ย. 60</w:t>
            </w: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599" w:rsidRDefault="003C0599" w:rsidP="003C059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11/2560</w:t>
            </w:r>
          </w:p>
          <w:p w:rsidR="00D60987" w:rsidRDefault="003C0599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22 มิ.ย. 60</w:t>
            </w:r>
          </w:p>
          <w:p w:rsidR="00D60987" w:rsidRPr="0008023E" w:rsidRDefault="00D60987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B0291" w:rsidRPr="00F6553E" w:rsidTr="009C3494">
        <w:trPr>
          <w:trHeight w:val="2219"/>
        </w:trPr>
        <w:tc>
          <w:tcPr>
            <w:tcW w:w="709" w:type="dxa"/>
          </w:tcPr>
          <w:p w:rsidR="00FB0291" w:rsidRPr="00F6553E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1" w:type="dxa"/>
          </w:tcPr>
          <w:p w:rsidR="00FB0291" w:rsidRPr="00F6553E" w:rsidRDefault="00FB0291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ซ่อมบำรุงรักษาเครื่องปรับอากาศห้องการเงิน, ห้องปราบปราม,ห้อง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</w:p>
        </w:tc>
        <w:tc>
          <w:tcPr>
            <w:tcW w:w="1418" w:type="dxa"/>
          </w:tcPr>
          <w:p w:rsidR="00FB0291" w:rsidRPr="00F6553E" w:rsidRDefault="00FB0291" w:rsidP="00454D5A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  4,800.-</w:t>
            </w:r>
          </w:p>
        </w:tc>
        <w:tc>
          <w:tcPr>
            <w:tcW w:w="1151" w:type="dxa"/>
          </w:tcPr>
          <w:p w:rsidR="00FB0291" w:rsidRPr="00F6553E" w:rsidRDefault="00FB0291" w:rsidP="00454D5A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FB0291" w:rsidRDefault="00FB0291" w:rsidP="00454D5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FB0291" w:rsidRPr="00F6553E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9" w:type="dxa"/>
          </w:tcPr>
          <w:p w:rsidR="00FB0291" w:rsidRPr="00F6553E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ร้านสุภาพการช่าง</w:t>
            </w:r>
          </w:p>
        </w:tc>
        <w:tc>
          <w:tcPr>
            <w:tcW w:w="2237" w:type="dxa"/>
          </w:tcPr>
          <w:p w:rsidR="00FB0291" w:rsidRPr="00F6553E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ร้านสุภาพการช่าง</w:t>
            </w:r>
          </w:p>
        </w:tc>
        <w:tc>
          <w:tcPr>
            <w:tcW w:w="2148" w:type="dxa"/>
          </w:tcPr>
          <w:p w:rsidR="00FB0291" w:rsidRPr="00F6553E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เป็นร้านจำหน่ายเครื่องปรับอากาศอยู่ในพื้นที่อำเภอกันตัง</w:t>
            </w:r>
          </w:p>
        </w:tc>
        <w:tc>
          <w:tcPr>
            <w:tcW w:w="2227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10/2560</w:t>
            </w:r>
          </w:p>
          <w:p w:rsidR="00FB0291" w:rsidRPr="003C0599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6 มิ.ย.2560</w:t>
            </w:r>
          </w:p>
        </w:tc>
      </w:tr>
      <w:tr w:rsidR="00FB0291" w:rsidRPr="00F6553E" w:rsidTr="009C3494">
        <w:tc>
          <w:tcPr>
            <w:tcW w:w="709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FB0291" w:rsidRDefault="00FB0291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FB0291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โช๊คอัพ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</w:t>
            </w:r>
          </w:p>
          <w:p w:rsidR="00FB0291" w:rsidRDefault="00FB0291" w:rsidP="00FB0291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บานสวิง</w:t>
            </w:r>
          </w:p>
        </w:tc>
        <w:tc>
          <w:tcPr>
            <w:tcW w:w="1418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 2,500.-</w:t>
            </w:r>
          </w:p>
        </w:tc>
        <w:tc>
          <w:tcPr>
            <w:tcW w:w="1151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ร้านช่างหมู-อลูมิเนียม</w:t>
            </w:r>
          </w:p>
        </w:tc>
        <w:tc>
          <w:tcPr>
            <w:tcW w:w="2237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ร้านช่างหมู-อลูมิเนียม</w:t>
            </w:r>
          </w:p>
        </w:tc>
        <w:tc>
          <w:tcPr>
            <w:tcW w:w="2148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E53" w:rsidRDefault="00764E53" w:rsidP="00764E53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รับจ้างซ่อมแซมงานอลูมิเนียมทั่วไปตั้ง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อยู่ในพื้นที่อำเภอกันตัง</w:t>
            </w:r>
          </w:p>
        </w:tc>
        <w:tc>
          <w:tcPr>
            <w:tcW w:w="2227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E53" w:rsidRDefault="00764E53" w:rsidP="00764E53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11/2560</w:t>
            </w:r>
          </w:p>
          <w:p w:rsidR="00764E53" w:rsidRDefault="00764E53" w:rsidP="00454D5A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11</w:t>
            </w:r>
            <w:r w:rsidR="00454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</w:tr>
      <w:tr w:rsidR="00FB0291" w:rsidRPr="00F6553E" w:rsidTr="009C3494">
        <w:tc>
          <w:tcPr>
            <w:tcW w:w="709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836605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</w:tcPr>
          <w:p w:rsidR="00FB0291" w:rsidRDefault="00FB0291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454D5A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ซ่อมบำรุงรักษารถยนต์ราชการ เลขทะเบียน</w:t>
            </w:r>
          </w:p>
          <w:p w:rsidR="00454D5A" w:rsidRDefault="00454D5A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9331 ตรัง</w:t>
            </w:r>
          </w:p>
          <w:p w:rsidR="009C3494" w:rsidRDefault="009C3494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ซ่อมบำรุงเครื่องปรับอากาศห้องนายด่านฯ และผอ. สบศ.</w:t>
            </w:r>
          </w:p>
        </w:tc>
        <w:tc>
          <w:tcPr>
            <w:tcW w:w="1418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</w:t>
            </w: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10,821.36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5,652.81</w:t>
            </w: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บริษัทตรังลีลายนต์ จำกัด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ร้านสุภาพรวมช่าง</w:t>
            </w:r>
          </w:p>
        </w:tc>
        <w:tc>
          <w:tcPr>
            <w:tcW w:w="2237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บริษัทตรังลีลายนต์จำกัด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ร้านสุภาพรวมช่าง</w:t>
            </w:r>
          </w:p>
        </w:tc>
        <w:tc>
          <w:tcPr>
            <w:tcW w:w="2148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เป็นตัวแทนจำหน่ายรถยนต์ที่ตั้งอยู่ในจังหวัดตรัง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9C3494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เป็นร้านจำหน่ายเครื่องปรับอากาศอยู่ในพื้นที่อำเภอกันตัง</w:t>
            </w:r>
          </w:p>
        </w:tc>
        <w:tc>
          <w:tcPr>
            <w:tcW w:w="2227" w:type="dxa"/>
          </w:tcPr>
          <w:p w:rsidR="00FB0291" w:rsidRDefault="00FB0291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12/2560</w:t>
            </w:r>
          </w:p>
          <w:p w:rsidR="00454D5A" w:rsidRDefault="00454D5A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20 มิ.ย.2560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9C3494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12/2560</w:t>
            </w:r>
          </w:p>
          <w:p w:rsidR="009C3494" w:rsidRDefault="009C3494" w:rsidP="009C34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20 มิ.ย.2560</w:t>
            </w: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94" w:rsidRDefault="009C3494" w:rsidP="00FB0291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74DBC" w:rsidRPr="00F6553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หมายเหตุ  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6553E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F6553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F6553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</w:rPr>
        <w:tab/>
      </w:r>
      <w:r w:rsidRPr="00F6553E">
        <w:rPr>
          <w:rFonts w:ascii="TH SarabunIT๙" w:hAnsi="TH SarabunIT๙" w:cs="TH SarabunIT๙"/>
          <w:sz w:val="32"/>
          <w:szCs w:val="32"/>
        </w:rPr>
        <w:tab/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๒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F6553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F6553E">
        <w:rPr>
          <w:rFonts w:ascii="TH SarabunIT๙" w:hAnsi="TH SarabunIT๙" w:cs="TH SarabunIT๙"/>
          <w:sz w:val="32"/>
          <w:szCs w:val="32"/>
        </w:rPr>
        <w:t xml:space="preserve">Email 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="002162AD" w:rsidRPr="00F6553E">
        <w:rPr>
          <w:rFonts w:ascii="TH SarabunIT๙" w:hAnsi="TH SarabunIT๙" w:cs="TH SarabunIT๙"/>
          <w:sz w:val="32"/>
          <w:szCs w:val="32"/>
        </w:rPr>
        <w:t>@customs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r w:rsidR="002162AD" w:rsidRPr="00F6553E">
        <w:rPr>
          <w:rFonts w:ascii="TH SarabunIT๙" w:hAnsi="TH SarabunIT๙" w:cs="TH SarabunIT๙"/>
          <w:sz w:val="32"/>
          <w:szCs w:val="32"/>
        </w:rPr>
        <w:t>go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162AD" w:rsidRPr="00F6553E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2162AD" w:rsidRPr="00F6553E">
        <w:rPr>
          <w:rFonts w:ascii="TH SarabunIT๙" w:hAnsi="TH SarabunIT๙" w:cs="TH SarabunIT๙"/>
          <w:sz w:val="32"/>
          <w:szCs w:val="32"/>
        </w:rPr>
        <w:t xml:space="preserve">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F6553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ให้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F6553E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>”</w:t>
      </w:r>
    </w:p>
    <w:p w:rsidR="00940AA2" w:rsidRDefault="00F6553E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40AA2">
        <w:rPr>
          <w:rFonts w:ascii="TH SarabunIT๙" w:hAnsi="TH SarabunIT๙" w:cs="TH SarabunIT๙" w:hint="cs"/>
          <w:sz w:val="32"/>
          <w:szCs w:val="32"/>
          <w:cs/>
        </w:rPr>
        <w:t>จัดจ้างโดยวิธีตกลงราคา วงเงินไม่เกิน 500,000.- บาท ตามหนังสือคณะกรรมการว่าด้วยการพัสดุ กรมบัญชีกลาง ด่วนที่สุด ที่ กค (</w:t>
      </w:r>
      <w:proofErr w:type="spellStart"/>
      <w:r w:rsidR="00940AA2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940A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4DBC" w:rsidRPr="00F6553E" w:rsidRDefault="00940AA2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0421.3/ว 299 ลงวันที่ 28 สิงหาคม 2558 (งบประมาณตามมาตรการกระตุ้นการลงทุนขนาดเล็กของรัฐบาล ประจำปีงบประมาณ พ.ศ. 2559</w:t>
      </w:r>
    </w:p>
    <w:sectPr w:rsidR="00574DBC" w:rsidRPr="00F6553E" w:rsidSect="001E6E3F">
      <w:headerReference w:type="default" r:id="rId8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D0" w:rsidRDefault="00F64BD0" w:rsidP="002201E8">
      <w:pPr>
        <w:spacing w:after="0" w:line="240" w:lineRule="auto"/>
      </w:pPr>
      <w:r>
        <w:separator/>
      </w:r>
    </w:p>
  </w:endnote>
  <w:endnote w:type="continuationSeparator" w:id="0">
    <w:p w:rsidR="00F64BD0" w:rsidRDefault="00F64BD0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D0" w:rsidRDefault="00F64BD0" w:rsidP="002201E8">
      <w:pPr>
        <w:spacing w:after="0" w:line="240" w:lineRule="auto"/>
      </w:pPr>
      <w:r>
        <w:separator/>
      </w:r>
    </w:p>
  </w:footnote>
  <w:footnote w:type="continuationSeparator" w:id="0">
    <w:p w:rsidR="00F64BD0" w:rsidRDefault="00F64BD0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40371"/>
    <w:rsid w:val="0008023E"/>
    <w:rsid w:val="000A6D4A"/>
    <w:rsid w:val="000B5B0F"/>
    <w:rsid w:val="00161E31"/>
    <w:rsid w:val="00162089"/>
    <w:rsid w:val="001D6DE6"/>
    <w:rsid w:val="001E6E3F"/>
    <w:rsid w:val="002162AD"/>
    <w:rsid w:val="002201E8"/>
    <w:rsid w:val="00380220"/>
    <w:rsid w:val="003C0599"/>
    <w:rsid w:val="003D28C1"/>
    <w:rsid w:val="00401BE8"/>
    <w:rsid w:val="00454D5A"/>
    <w:rsid w:val="00473A0A"/>
    <w:rsid w:val="004A35B3"/>
    <w:rsid w:val="00574DBC"/>
    <w:rsid w:val="005C7889"/>
    <w:rsid w:val="005D0A41"/>
    <w:rsid w:val="005E6C32"/>
    <w:rsid w:val="00631FEF"/>
    <w:rsid w:val="006C1CC2"/>
    <w:rsid w:val="007046EF"/>
    <w:rsid w:val="00764E53"/>
    <w:rsid w:val="00766D86"/>
    <w:rsid w:val="007D0620"/>
    <w:rsid w:val="007D1D6B"/>
    <w:rsid w:val="0080277D"/>
    <w:rsid w:val="00836605"/>
    <w:rsid w:val="00894AF5"/>
    <w:rsid w:val="009266CC"/>
    <w:rsid w:val="00940AA2"/>
    <w:rsid w:val="00964849"/>
    <w:rsid w:val="009C3494"/>
    <w:rsid w:val="00A4580F"/>
    <w:rsid w:val="00AE4B50"/>
    <w:rsid w:val="00B535E3"/>
    <w:rsid w:val="00BB2118"/>
    <w:rsid w:val="00D328E5"/>
    <w:rsid w:val="00D57B54"/>
    <w:rsid w:val="00D60987"/>
    <w:rsid w:val="00D82681"/>
    <w:rsid w:val="00E0758A"/>
    <w:rsid w:val="00E537E6"/>
    <w:rsid w:val="00EA2576"/>
    <w:rsid w:val="00ED7E22"/>
    <w:rsid w:val="00F56837"/>
    <w:rsid w:val="00F64BD0"/>
    <w:rsid w:val="00F6553E"/>
    <w:rsid w:val="00F71BDC"/>
    <w:rsid w:val="00FB0291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6FEF"/>
  <w15:docId w15:val="{C9AD1E75-995C-4C6D-8ED0-3387CB7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E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7E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CE9E-DC34-441E-8DE4-DA9CB71F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2</cp:revision>
  <cp:lastPrinted>2017-09-01T03:54:00Z</cp:lastPrinted>
  <dcterms:created xsi:type="dcterms:W3CDTF">2017-09-01T03:56:00Z</dcterms:created>
  <dcterms:modified xsi:type="dcterms:W3CDTF">2017-09-01T03:56:00Z</dcterms:modified>
</cp:coreProperties>
</file>