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8A" w:rsidRPr="00F6553E" w:rsidRDefault="008C601F" w:rsidP="005D0A4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74DBC" w:rsidRPr="00F6553E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 w:rsidR="001A00C1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 2560</w:t>
      </w:r>
    </w:p>
    <w:p w:rsidR="00574DBC" w:rsidRPr="00F6553E" w:rsidRDefault="00574DBC" w:rsidP="005D0A4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553E">
        <w:rPr>
          <w:rFonts w:ascii="TH SarabunIT๙" w:hAnsi="TH SarabunIT๙" w:cs="TH SarabunIT๙"/>
          <w:b/>
          <w:bCs/>
          <w:sz w:val="32"/>
          <w:szCs w:val="32"/>
          <w:cs/>
        </w:rPr>
        <w:t>(ชื่อหน่วยงาน)</w:t>
      </w:r>
      <w:r w:rsidR="005D0A4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E0758A" w:rsidRPr="00F6553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ด่านศุลกากรกันตัง</w:t>
      </w:r>
    </w:p>
    <w:p w:rsidR="00574DBC" w:rsidRPr="00F6553E" w:rsidRDefault="00574DBC" w:rsidP="005D0A4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553E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5D0A4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931C8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1</w:t>
      </w:r>
      <w:r w:rsidR="005D0A4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F6553E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5D0A4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1A00C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กุมภาพันธ์</w:t>
      </w:r>
      <w:r w:rsidR="00861A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6553E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="005D0A41">
        <w:rPr>
          <w:rFonts w:ascii="TH SarabunIT๙" w:hAnsi="TH SarabunIT๙" w:cs="TH SarabunIT๙"/>
          <w:b/>
          <w:bCs/>
          <w:sz w:val="32"/>
          <w:szCs w:val="32"/>
          <w:u w:val="dotted"/>
        </w:rPr>
        <w:t>2</w:t>
      </w:r>
      <w:r w:rsidR="00FC52F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๕</w:t>
      </w:r>
      <w:r w:rsidR="001A00C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60</w:t>
      </w:r>
    </w:p>
    <w:tbl>
      <w:tblPr>
        <w:tblStyle w:val="a3"/>
        <w:tblW w:w="1627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127"/>
        <w:gridCol w:w="1151"/>
        <w:gridCol w:w="1089"/>
        <w:gridCol w:w="2154"/>
        <w:gridCol w:w="1831"/>
        <w:gridCol w:w="2148"/>
        <w:gridCol w:w="2227"/>
      </w:tblGrid>
      <w:tr w:rsidR="00FC52FC" w:rsidRPr="00F6553E" w:rsidTr="001A00C1">
        <w:tc>
          <w:tcPr>
            <w:tcW w:w="993" w:type="dxa"/>
          </w:tcPr>
          <w:p w:rsidR="00574DBC" w:rsidRPr="00F6553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5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</w:tcPr>
          <w:p w:rsidR="00E537E6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5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งานที่จัด</w:t>
            </w:r>
            <w:r w:rsidRPr="005D0A4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ซื้อ</w:t>
            </w:r>
            <w:r w:rsidRPr="00F655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</w:t>
            </w:r>
          </w:p>
          <w:p w:rsidR="00574DBC" w:rsidRPr="005D0A41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0A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2127" w:type="dxa"/>
          </w:tcPr>
          <w:p w:rsidR="00574DBC" w:rsidRPr="00F6553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5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วงเงินที่จะ</w:t>
            </w:r>
            <w:r w:rsidRPr="005D0A4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ซื้อ</w:t>
            </w:r>
            <w:r w:rsidRPr="005D0A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151" w:type="dxa"/>
          </w:tcPr>
          <w:p w:rsidR="00574DBC" w:rsidRPr="00F6553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5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089" w:type="dxa"/>
          </w:tcPr>
          <w:p w:rsidR="00574DBC" w:rsidRPr="00F6553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5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</w:t>
            </w:r>
            <w:r w:rsidRPr="005D0A4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ซื้อ</w:t>
            </w:r>
            <w:r w:rsidRPr="00F655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</w:t>
            </w:r>
            <w:r w:rsidRPr="005D0A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154" w:type="dxa"/>
          </w:tcPr>
          <w:p w:rsidR="00574DBC" w:rsidRPr="00F6553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5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31" w:type="dxa"/>
          </w:tcPr>
          <w:p w:rsidR="00574DBC" w:rsidRPr="00F6553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5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ผู้ที่ได้รับการคัดเลือกและราคาที่ตกลง</w:t>
            </w:r>
            <w:r w:rsidRPr="005D0A4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ซื้อ</w:t>
            </w:r>
            <w:r w:rsidRPr="00F655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</w:t>
            </w:r>
            <w:r w:rsidRPr="005D0A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148" w:type="dxa"/>
          </w:tcPr>
          <w:p w:rsidR="00574DBC" w:rsidRPr="00F6553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5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227" w:type="dxa"/>
          </w:tcPr>
          <w:p w:rsidR="00574DBC" w:rsidRPr="00F6553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5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</w:t>
            </w:r>
            <w:r w:rsidRPr="001A00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การซื้อหรือจ้าง</w:t>
            </w:r>
          </w:p>
        </w:tc>
      </w:tr>
      <w:tr w:rsidR="00FC52FC" w:rsidRPr="00F6553E" w:rsidTr="001A00C1">
        <w:trPr>
          <w:trHeight w:val="2064"/>
        </w:trPr>
        <w:tc>
          <w:tcPr>
            <w:tcW w:w="993" w:type="dxa"/>
          </w:tcPr>
          <w:p w:rsidR="00574DBC" w:rsidRPr="00F6553E" w:rsidRDefault="00F6553E" w:rsidP="00F6553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53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574DBC" w:rsidRPr="00F6553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5D0A41" w:rsidRDefault="005D0A41" w:rsidP="005D0A4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ซื้อวัสดุเชื้อเพลิงและหล่อลื่น</w:t>
            </w:r>
          </w:p>
          <w:p w:rsidR="00380220" w:rsidRPr="00F6553E" w:rsidRDefault="005D0A41" w:rsidP="005D0A4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655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7" w:type="dxa"/>
          </w:tcPr>
          <w:p w:rsidR="00574DBC" w:rsidRDefault="00EA2576" w:rsidP="001A00C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เงินงบประมาณประจำปีงบ</w:t>
            </w:r>
            <w:r w:rsidR="001A00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ประมาณ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="001A00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  <w:p w:rsidR="00EA2576" w:rsidRPr="00F6553E" w:rsidRDefault="001A00C1" w:rsidP="001A00C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6,805.70</w:t>
            </w:r>
            <w:r w:rsidR="00A176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  <w:r w:rsidR="00DC2B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51" w:type="dxa"/>
          </w:tcPr>
          <w:p w:rsidR="00574DBC" w:rsidRPr="00F6553E" w:rsidRDefault="00FC52FC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89" w:type="dxa"/>
          </w:tcPr>
          <w:p w:rsidR="00574DBC" w:rsidRPr="00F6553E" w:rsidRDefault="00F6553E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154" w:type="dxa"/>
          </w:tcPr>
          <w:p w:rsidR="005D0A41" w:rsidRPr="005D0A41" w:rsidRDefault="00FC52FC" w:rsidP="005D0A4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5D0A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 </w:t>
            </w:r>
            <w:r w:rsidR="005D0A41" w:rsidRPr="005D0A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ตรังจังหวัด</w:t>
            </w:r>
          </w:p>
          <w:p w:rsidR="00FC52FC" w:rsidRPr="005D0A41" w:rsidRDefault="005D0A41" w:rsidP="005D0A4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5D0A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พาณิชย์ จำกัด</w:t>
            </w:r>
          </w:p>
          <w:p w:rsidR="00F6553E" w:rsidRDefault="00F6553E" w:rsidP="00F6553E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53E" w:rsidRPr="00F6553E" w:rsidRDefault="00F6553E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:rsidR="005D0A41" w:rsidRPr="005D0A41" w:rsidRDefault="005D0A41" w:rsidP="005D0A4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5D0A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ตรังจังหวัด</w:t>
            </w:r>
          </w:p>
          <w:p w:rsidR="005D0A41" w:rsidRPr="005D0A41" w:rsidRDefault="005D0A41" w:rsidP="005D0A4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5D0A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พาณิชย์ จำกัด</w:t>
            </w:r>
          </w:p>
          <w:p w:rsidR="00574DBC" w:rsidRPr="00F6553E" w:rsidRDefault="00574DBC" w:rsidP="00FC52F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8" w:type="dxa"/>
          </w:tcPr>
          <w:p w:rsidR="00574DBC" w:rsidRPr="00F6553E" w:rsidRDefault="006C1CC2" w:rsidP="001A00C1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ราะเป็นผู้ผลิตพัสดุหรือทำงานจ้างนั้นเองและนายกรัฐมนตรีให้ซื้อหรือจ้างเนื่องจากมีความจำเป็นต้องใช้รถยนต์ในการปฏิบัติราชการ และเป็นราคาที่ถูกต้องและเหมาะสม</w:t>
            </w:r>
          </w:p>
        </w:tc>
        <w:tc>
          <w:tcPr>
            <w:tcW w:w="2227" w:type="dxa"/>
          </w:tcPr>
          <w:p w:rsidR="00574DBC" w:rsidRPr="00F6553E" w:rsidRDefault="00FC52FC" w:rsidP="001A00C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สัญญา</w:t>
            </w:r>
            <w:r w:rsidR="001A00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ซื้อ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เลขที่ </w:t>
            </w:r>
            <w:r w:rsidR="00BE49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</w:t>
            </w:r>
            <w:r w:rsidR="001A00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ลงวันที่ </w:t>
            </w:r>
            <w:r w:rsidR="00BE49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1A00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ธันวาคม </w:t>
            </w:r>
            <w:r w:rsidR="006C1C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2559</w:t>
            </w:r>
          </w:p>
        </w:tc>
      </w:tr>
      <w:tr w:rsidR="00FC52FC" w:rsidRPr="00F6553E" w:rsidTr="001A00C1">
        <w:tc>
          <w:tcPr>
            <w:tcW w:w="993" w:type="dxa"/>
          </w:tcPr>
          <w:p w:rsidR="00574DBC" w:rsidRPr="00F6553E" w:rsidRDefault="00F6553E" w:rsidP="00F6553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574DBC" w:rsidRPr="00F6553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574DBC" w:rsidRPr="00F6553E" w:rsidRDefault="001A00C1" w:rsidP="001A00C1">
            <w:pPr>
              <w:spacing w:after="120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ซ่อมแซมบำรุงรักษายานพาหนะและขนส่ง รถยนต์หมายเลขทะเบียน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4387 ตรัง</w:t>
            </w:r>
          </w:p>
          <w:p w:rsidR="00380220" w:rsidRPr="00F6553E" w:rsidRDefault="00380220" w:rsidP="00F6553E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1A00C1" w:rsidRDefault="001A00C1" w:rsidP="001A00C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เงินงบประมาณประจำปีงบ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ประมาณ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  <w:p w:rsidR="00574DBC" w:rsidRPr="00F6553E" w:rsidRDefault="001A00C1" w:rsidP="001A00C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33,285.56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51" w:type="dxa"/>
          </w:tcPr>
          <w:p w:rsidR="00574DBC" w:rsidRPr="001A00C1" w:rsidRDefault="001A00C1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89" w:type="dxa"/>
          </w:tcPr>
          <w:p w:rsidR="00574DBC" w:rsidRPr="00F6553E" w:rsidRDefault="001A00C1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154" w:type="dxa"/>
          </w:tcPr>
          <w:p w:rsidR="00574DBC" w:rsidRPr="00F6553E" w:rsidRDefault="001A00C1" w:rsidP="001A00C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บริษัทตรังลีลายนต์ จำกัด</w:t>
            </w:r>
          </w:p>
        </w:tc>
        <w:tc>
          <w:tcPr>
            <w:tcW w:w="1831" w:type="dxa"/>
          </w:tcPr>
          <w:p w:rsidR="00574DBC" w:rsidRPr="00F6553E" w:rsidRDefault="001A00C1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บริษัทตรังลีลายนต์ จำกัด</w:t>
            </w:r>
          </w:p>
        </w:tc>
        <w:tc>
          <w:tcPr>
            <w:tcW w:w="2148" w:type="dxa"/>
          </w:tcPr>
          <w:p w:rsidR="00574DBC" w:rsidRPr="00F6553E" w:rsidRDefault="001A00C1" w:rsidP="001A00C1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เป็นศูนย์บริการรถยนต์ยี่ห้อ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ซูบิชิ ในเขตพื้นที่จังหวัดตรัง</w:t>
            </w:r>
          </w:p>
        </w:tc>
        <w:tc>
          <w:tcPr>
            <w:tcW w:w="2227" w:type="dxa"/>
          </w:tcPr>
          <w:p w:rsidR="00574DBC" w:rsidRPr="00F6553E" w:rsidRDefault="001A00C1" w:rsidP="007779E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สัญญาจ้าง เลขที่ 6/2560</w:t>
            </w:r>
            <w:r w:rsidR="007779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ลงวันที่ 6 มกราคม 2560</w:t>
            </w:r>
          </w:p>
        </w:tc>
      </w:tr>
    </w:tbl>
    <w:p w:rsidR="00574DBC" w:rsidRPr="00F6553E" w:rsidRDefault="00574DBC" w:rsidP="00380220">
      <w:pPr>
        <w:spacing w:before="120" w:after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F655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  </w:t>
      </w:r>
      <w:r w:rsidRPr="00F655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80220" w:rsidRPr="00F6553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F655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F6553E">
        <w:rPr>
          <w:rFonts w:ascii="TH SarabunIT๙" w:hAnsi="TH SarabunIT๙" w:cs="TH SarabunIT๙"/>
          <w:sz w:val="32"/>
          <w:szCs w:val="32"/>
          <w:cs/>
        </w:rPr>
        <w:t>ให้กรอกข้อมูลโดยใช้ฟอน</w:t>
      </w:r>
      <w:proofErr w:type="spellStart"/>
      <w:r w:rsidRPr="00F6553E">
        <w:rPr>
          <w:rFonts w:ascii="TH SarabunIT๙" w:hAnsi="TH SarabunIT๙" w:cs="TH SarabunIT๙"/>
          <w:sz w:val="32"/>
          <w:szCs w:val="32"/>
          <w:cs/>
        </w:rPr>
        <w:t>ต์</w:t>
      </w:r>
      <w:proofErr w:type="spellEnd"/>
      <w:r w:rsidRPr="00F655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553E">
        <w:rPr>
          <w:rFonts w:ascii="TH SarabunIT๙" w:hAnsi="TH SarabunIT๙" w:cs="TH SarabunIT๙"/>
          <w:sz w:val="32"/>
          <w:szCs w:val="32"/>
        </w:rPr>
        <w:t xml:space="preserve">TH </w:t>
      </w:r>
      <w:proofErr w:type="spellStart"/>
      <w:r w:rsidRPr="00F6553E">
        <w:rPr>
          <w:rFonts w:ascii="TH SarabunIT๙" w:hAnsi="TH SarabunIT๙" w:cs="TH SarabunIT๙"/>
          <w:sz w:val="32"/>
          <w:szCs w:val="32"/>
        </w:rPr>
        <w:t>SarabunPSK</w:t>
      </w:r>
      <w:proofErr w:type="spellEnd"/>
      <w:r w:rsidR="00380220" w:rsidRPr="00F6553E">
        <w:rPr>
          <w:rFonts w:ascii="TH SarabunIT๙" w:hAnsi="TH SarabunIT๙" w:cs="TH SarabunIT๙"/>
          <w:sz w:val="32"/>
          <w:szCs w:val="32"/>
          <w:cs/>
        </w:rPr>
        <w:t xml:space="preserve"> ขนาด ๑๖</w:t>
      </w:r>
      <w:proofErr w:type="spellStart"/>
      <w:r w:rsidRPr="00F6553E">
        <w:rPr>
          <w:rFonts w:ascii="TH SarabunIT๙" w:hAnsi="TH SarabunIT๙" w:cs="TH SarabunIT๙"/>
          <w:sz w:val="32"/>
          <w:szCs w:val="32"/>
        </w:rPr>
        <w:t>pt</w:t>
      </w:r>
      <w:proofErr w:type="spellEnd"/>
    </w:p>
    <w:p w:rsidR="00F71BDC" w:rsidRPr="00F6553E" w:rsidRDefault="00574DBC" w:rsidP="0038022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6553E">
        <w:rPr>
          <w:rFonts w:ascii="TH SarabunIT๙" w:hAnsi="TH SarabunIT๙" w:cs="TH SarabunIT๙"/>
          <w:sz w:val="32"/>
          <w:szCs w:val="32"/>
        </w:rPr>
        <w:tab/>
      </w:r>
      <w:r w:rsidRPr="00F6553E">
        <w:rPr>
          <w:rFonts w:ascii="TH SarabunIT๙" w:hAnsi="TH SarabunIT๙" w:cs="TH SarabunIT๙"/>
          <w:sz w:val="32"/>
          <w:szCs w:val="32"/>
        </w:rPr>
        <w:tab/>
      </w:r>
      <w:r w:rsidR="00380220" w:rsidRPr="00F6553E">
        <w:rPr>
          <w:rFonts w:ascii="TH SarabunIT๙" w:hAnsi="TH SarabunIT๙" w:cs="TH SarabunIT๙"/>
          <w:sz w:val="32"/>
          <w:szCs w:val="32"/>
          <w:cs/>
        </w:rPr>
        <w:t>๒</w:t>
      </w:r>
      <w:r w:rsidRPr="00F6553E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380220" w:rsidRPr="00F6553E">
        <w:rPr>
          <w:rFonts w:ascii="TH SarabunIT๙" w:hAnsi="TH SarabunIT๙" w:cs="TH SarabunIT๙"/>
          <w:sz w:val="32"/>
          <w:szCs w:val="32"/>
          <w:cs/>
        </w:rPr>
        <w:t>ให้ส่งข้อมูล</w:t>
      </w:r>
      <w:r w:rsidR="00F71BDC" w:rsidRPr="00F6553E">
        <w:rPr>
          <w:rFonts w:ascii="TH SarabunIT๙" w:hAnsi="TH SarabunIT๙" w:cs="TH SarabunIT๙"/>
          <w:sz w:val="32"/>
          <w:szCs w:val="32"/>
          <w:cs/>
        </w:rPr>
        <w:t>มาที่</w:t>
      </w:r>
      <w:r w:rsidR="002162AD" w:rsidRPr="00F6553E">
        <w:rPr>
          <w:rFonts w:ascii="TH SarabunIT๙" w:hAnsi="TH SarabunIT๙" w:cs="TH SarabunIT๙"/>
          <w:sz w:val="32"/>
          <w:szCs w:val="32"/>
        </w:rPr>
        <w:t xml:space="preserve">Email </w:t>
      </w:r>
      <w:r w:rsidR="002162AD" w:rsidRPr="00F6553E">
        <w:rPr>
          <w:rFonts w:ascii="TH SarabunIT๙" w:hAnsi="TH SarabunIT๙" w:cs="TH SarabunIT๙"/>
          <w:sz w:val="32"/>
          <w:szCs w:val="32"/>
          <w:cs/>
        </w:rPr>
        <w:t>: ๑๐๖๗๘๙</w:t>
      </w:r>
      <w:r w:rsidR="002162AD" w:rsidRPr="00F6553E">
        <w:rPr>
          <w:rFonts w:ascii="TH SarabunIT๙" w:hAnsi="TH SarabunIT๙" w:cs="TH SarabunIT๙"/>
          <w:sz w:val="32"/>
          <w:szCs w:val="32"/>
        </w:rPr>
        <w:t>@customs</w:t>
      </w:r>
      <w:r w:rsidR="002162AD" w:rsidRPr="00F6553E">
        <w:rPr>
          <w:rFonts w:ascii="TH SarabunIT๙" w:hAnsi="TH SarabunIT๙" w:cs="TH SarabunIT๙"/>
          <w:sz w:val="32"/>
          <w:szCs w:val="32"/>
          <w:cs/>
        </w:rPr>
        <w:t>.</w:t>
      </w:r>
      <w:r w:rsidR="002162AD" w:rsidRPr="00F6553E">
        <w:rPr>
          <w:rFonts w:ascii="TH SarabunIT๙" w:hAnsi="TH SarabunIT๙" w:cs="TH SarabunIT๙"/>
          <w:sz w:val="32"/>
          <w:szCs w:val="32"/>
        </w:rPr>
        <w:t>go</w:t>
      </w:r>
      <w:r w:rsidR="002162AD" w:rsidRPr="00F6553E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="002162AD" w:rsidRPr="00F6553E">
        <w:rPr>
          <w:rFonts w:ascii="TH SarabunIT๙" w:hAnsi="TH SarabunIT๙" w:cs="TH SarabunIT๙"/>
          <w:sz w:val="32"/>
          <w:szCs w:val="32"/>
        </w:rPr>
        <w:t>th</w:t>
      </w:r>
      <w:proofErr w:type="spellEnd"/>
      <w:r w:rsidR="002162AD" w:rsidRPr="00F6553E">
        <w:rPr>
          <w:rFonts w:ascii="TH SarabunIT๙" w:hAnsi="TH SarabunIT๙" w:cs="TH SarabunIT๙"/>
          <w:sz w:val="32"/>
          <w:szCs w:val="32"/>
        </w:rPr>
        <w:t xml:space="preserve"> </w:t>
      </w:r>
      <w:r w:rsidR="00380220" w:rsidRPr="00F6553E">
        <w:rPr>
          <w:rFonts w:ascii="TH SarabunIT๙" w:hAnsi="TH SarabunIT๙" w:cs="TH SarabunIT๙"/>
          <w:sz w:val="32"/>
          <w:szCs w:val="32"/>
          <w:cs/>
        </w:rPr>
        <w:t>ภายในวันที่ ๕</w:t>
      </w:r>
      <w:r w:rsidRPr="00F6553E">
        <w:rPr>
          <w:rFonts w:ascii="TH SarabunIT๙" w:hAnsi="TH SarabunIT๙" w:cs="TH SarabunIT๙"/>
          <w:sz w:val="32"/>
          <w:szCs w:val="32"/>
          <w:cs/>
        </w:rPr>
        <w:t xml:space="preserve"> ของเดือนถัดไป </w:t>
      </w:r>
    </w:p>
    <w:p w:rsidR="00F6553E" w:rsidRDefault="00F71BDC" w:rsidP="00F71BD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6553E">
        <w:rPr>
          <w:rFonts w:ascii="TH SarabunIT๙" w:hAnsi="TH SarabunIT๙" w:cs="TH SarabunIT๙"/>
          <w:sz w:val="32"/>
          <w:szCs w:val="32"/>
          <w:cs/>
        </w:rPr>
        <w:t>๓. กรณี</w:t>
      </w:r>
      <w:r w:rsidR="00574DBC" w:rsidRPr="00F6553E">
        <w:rPr>
          <w:rFonts w:ascii="TH SarabunIT๙" w:hAnsi="TH SarabunIT๙" w:cs="TH SarabunIT๙"/>
          <w:sz w:val="32"/>
          <w:szCs w:val="32"/>
          <w:cs/>
        </w:rPr>
        <w:t>ไม่มีการจัดซื้อหรือจ้าง</w:t>
      </w:r>
      <w:r w:rsidRPr="00F6553E">
        <w:rPr>
          <w:rFonts w:ascii="TH SarabunIT๙" w:hAnsi="TH SarabunIT๙" w:cs="TH SarabunIT๙"/>
          <w:sz w:val="32"/>
          <w:szCs w:val="32"/>
          <w:cs/>
        </w:rPr>
        <w:t xml:space="preserve">ในเดือนใด </w:t>
      </w:r>
      <w:r w:rsidR="00574DBC" w:rsidRPr="00F6553E">
        <w:rPr>
          <w:rFonts w:ascii="TH SarabunIT๙" w:hAnsi="TH SarabunIT๙" w:cs="TH SarabunIT๙"/>
          <w:sz w:val="32"/>
          <w:szCs w:val="32"/>
          <w:cs/>
        </w:rPr>
        <w:t>ให้</w:t>
      </w:r>
      <w:r w:rsidRPr="00F6553E">
        <w:rPr>
          <w:rFonts w:ascii="TH SarabunIT๙" w:hAnsi="TH SarabunIT๙" w:cs="TH SarabunIT๙"/>
          <w:sz w:val="32"/>
          <w:szCs w:val="32"/>
          <w:cs/>
        </w:rPr>
        <w:t xml:space="preserve">ส่งรายงานตามแบบ </w:t>
      </w:r>
      <w:proofErr w:type="spellStart"/>
      <w:r w:rsidRPr="00F6553E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F6553E">
        <w:rPr>
          <w:rFonts w:ascii="TH SarabunIT๙" w:hAnsi="TH SarabunIT๙" w:cs="TH SarabunIT๙"/>
          <w:sz w:val="32"/>
          <w:szCs w:val="32"/>
          <w:cs/>
        </w:rPr>
        <w:t>.๑ โดยพิมพ์คำว่า “ไม่มี</w:t>
      </w:r>
      <w:r w:rsidR="00964849" w:rsidRPr="00F6553E">
        <w:rPr>
          <w:rFonts w:ascii="TH SarabunIT๙" w:hAnsi="TH SarabunIT๙" w:cs="TH SarabunIT๙"/>
          <w:sz w:val="32"/>
          <w:szCs w:val="32"/>
          <w:cs/>
        </w:rPr>
        <w:t>ข้อมูลการจัดซื้อหรือจ้าง</w:t>
      </w:r>
      <w:r w:rsidRPr="00F6553E">
        <w:rPr>
          <w:rFonts w:ascii="TH SarabunIT๙" w:hAnsi="TH SarabunIT๙" w:cs="TH SarabunIT๙"/>
          <w:sz w:val="32"/>
          <w:szCs w:val="32"/>
          <w:cs/>
        </w:rPr>
        <w:t>”</w:t>
      </w:r>
    </w:p>
    <w:p w:rsidR="00940AA2" w:rsidRDefault="00F6553E" w:rsidP="00F71BD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940AA2">
        <w:rPr>
          <w:rFonts w:ascii="TH SarabunIT๙" w:hAnsi="TH SarabunIT๙" w:cs="TH SarabunIT๙" w:hint="cs"/>
          <w:sz w:val="32"/>
          <w:szCs w:val="32"/>
          <w:cs/>
        </w:rPr>
        <w:t>จัดจ้างโดยวิธีตกลงราคา วงเงินไม่เกิน 500,000.- บาท ตามหนังสือคณะกรรมการว่าด้วยการพัสดุ กรมบัญชีกลาง ด่วนที่สุด ที่ กค (</w:t>
      </w:r>
      <w:proofErr w:type="spellStart"/>
      <w:r w:rsidR="00940AA2">
        <w:rPr>
          <w:rFonts w:ascii="TH SarabunIT๙" w:hAnsi="TH SarabunIT๙" w:cs="TH SarabunIT๙" w:hint="cs"/>
          <w:sz w:val="32"/>
          <w:szCs w:val="32"/>
          <w:cs/>
        </w:rPr>
        <w:t>กวพ</w:t>
      </w:r>
      <w:proofErr w:type="spellEnd"/>
      <w:r w:rsidR="00940AA2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74DBC" w:rsidRPr="00F6553E" w:rsidRDefault="00940AA2" w:rsidP="00F71BD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0421.3/ว 299 ลงวันที่ 28 สิงหาคม 2558 (งบประมาณตามมาตรการกระตุ้นการลงทุนขนาดเล็กของรัฐบาล ประจำปีงบประมาณ พ.ศ. 2559</w:t>
      </w:r>
    </w:p>
    <w:sectPr w:rsidR="00574DBC" w:rsidRPr="00F6553E" w:rsidSect="001E6E3F">
      <w:headerReference w:type="default" r:id="rId7"/>
      <w:pgSz w:w="16838" w:h="11906" w:orient="landscape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FD0" w:rsidRDefault="000E4FD0" w:rsidP="002201E8">
      <w:pPr>
        <w:spacing w:after="0" w:line="240" w:lineRule="auto"/>
      </w:pPr>
      <w:r>
        <w:separator/>
      </w:r>
    </w:p>
  </w:endnote>
  <w:endnote w:type="continuationSeparator" w:id="0">
    <w:p w:rsidR="000E4FD0" w:rsidRDefault="000E4FD0" w:rsidP="0022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FD0" w:rsidRDefault="000E4FD0" w:rsidP="002201E8">
      <w:pPr>
        <w:spacing w:after="0" w:line="240" w:lineRule="auto"/>
      </w:pPr>
      <w:r>
        <w:separator/>
      </w:r>
    </w:p>
  </w:footnote>
  <w:footnote w:type="continuationSeparator" w:id="0">
    <w:p w:rsidR="000E4FD0" w:rsidRDefault="000E4FD0" w:rsidP="00220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1E8" w:rsidRPr="002201E8" w:rsidRDefault="002201E8" w:rsidP="002201E8">
    <w:pPr>
      <w:pStyle w:val="a4"/>
      <w:jc w:val="right"/>
      <w:rPr>
        <w:rFonts w:ascii="TH SarabunPSK" w:hAnsi="TH SarabunPSK" w:cs="TH SarabunPSK"/>
        <w:sz w:val="32"/>
        <w:szCs w:val="32"/>
        <w:cs/>
      </w:rPr>
    </w:pPr>
    <w:r w:rsidRPr="002201E8">
      <w:rPr>
        <w:rFonts w:ascii="TH SarabunPSK" w:hAnsi="TH SarabunPSK" w:cs="TH SarabunPSK"/>
        <w:sz w:val="32"/>
        <w:szCs w:val="32"/>
        <w:cs/>
      </w:rPr>
      <w:t xml:space="preserve">แบบ </w:t>
    </w:r>
    <w:proofErr w:type="spellStart"/>
    <w:r w:rsidRPr="002201E8">
      <w:rPr>
        <w:rFonts w:ascii="TH SarabunPSK" w:hAnsi="TH SarabunPSK" w:cs="TH SarabunPSK"/>
        <w:sz w:val="32"/>
        <w:szCs w:val="32"/>
        <w:cs/>
      </w:rPr>
      <w:t>สขร</w:t>
    </w:r>
    <w:proofErr w:type="spellEnd"/>
    <w:r w:rsidRPr="002201E8">
      <w:rPr>
        <w:rFonts w:ascii="TH SarabunPSK" w:hAnsi="TH SarabunPSK" w:cs="TH SarabunPSK"/>
        <w:sz w:val="32"/>
        <w:szCs w:val="32"/>
        <w:cs/>
      </w:rPr>
      <w:t>.๑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72F8F"/>
    <w:multiLevelType w:val="hybridMultilevel"/>
    <w:tmpl w:val="E05E1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574DBC"/>
    <w:rsid w:val="000A6D4A"/>
    <w:rsid w:val="000B5B0F"/>
    <w:rsid w:val="000E2E91"/>
    <w:rsid w:val="000E4FD0"/>
    <w:rsid w:val="00161E31"/>
    <w:rsid w:val="00162089"/>
    <w:rsid w:val="00177424"/>
    <w:rsid w:val="001A00C1"/>
    <w:rsid w:val="001E6E3F"/>
    <w:rsid w:val="002162AD"/>
    <w:rsid w:val="002201E8"/>
    <w:rsid w:val="002C5F6D"/>
    <w:rsid w:val="003546BE"/>
    <w:rsid w:val="00380220"/>
    <w:rsid w:val="0038452E"/>
    <w:rsid w:val="003D28C1"/>
    <w:rsid w:val="00401BE8"/>
    <w:rsid w:val="00473A0A"/>
    <w:rsid w:val="004A35B3"/>
    <w:rsid w:val="00540176"/>
    <w:rsid w:val="00574DBC"/>
    <w:rsid w:val="005935F0"/>
    <w:rsid w:val="005C7889"/>
    <w:rsid w:val="005D0A41"/>
    <w:rsid w:val="005E6C32"/>
    <w:rsid w:val="00631FEF"/>
    <w:rsid w:val="006C1CC2"/>
    <w:rsid w:val="007046EF"/>
    <w:rsid w:val="00766D86"/>
    <w:rsid w:val="007773C8"/>
    <w:rsid w:val="007779E1"/>
    <w:rsid w:val="007D0620"/>
    <w:rsid w:val="007D1D6B"/>
    <w:rsid w:val="00861AD0"/>
    <w:rsid w:val="00894AF5"/>
    <w:rsid w:val="008C601F"/>
    <w:rsid w:val="009266CC"/>
    <w:rsid w:val="00931C86"/>
    <w:rsid w:val="00940AA2"/>
    <w:rsid w:val="00954A6A"/>
    <w:rsid w:val="00964849"/>
    <w:rsid w:val="00A176C8"/>
    <w:rsid w:val="00A4580F"/>
    <w:rsid w:val="00AE4B50"/>
    <w:rsid w:val="00B535E3"/>
    <w:rsid w:val="00BB2118"/>
    <w:rsid w:val="00BE492A"/>
    <w:rsid w:val="00C90638"/>
    <w:rsid w:val="00C95267"/>
    <w:rsid w:val="00CB1E1A"/>
    <w:rsid w:val="00D328E5"/>
    <w:rsid w:val="00D43A87"/>
    <w:rsid w:val="00D57B54"/>
    <w:rsid w:val="00D82681"/>
    <w:rsid w:val="00DC2B43"/>
    <w:rsid w:val="00E0758A"/>
    <w:rsid w:val="00E537E6"/>
    <w:rsid w:val="00EA2576"/>
    <w:rsid w:val="00F56837"/>
    <w:rsid w:val="00F6553E"/>
    <w:rsid w:val="00F71BDC"/>
    <w:rsid w:val="00FC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55DA7"/>
  <w15:docId w15:val="{1C97B059-F331-40DF-90F3-3BF4DC64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2201E8"/>
  </w:style>
  <w:style w:type="paragraph" w:styleId="a6">
    <w:name w:val="footer"/>
    <w:basedOn w:val="a"/>
    <w:link w:val="a7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2201E8"/>
  </w:style>
  <w:style w:type="paragraph" w:styleId="a8">
    <w:name w:val="List Paragraph"/>
    <w:basedOn w:val="a"/>
    <w:uiPriority w:val="34"/>
    <w:qFormat/>
    <w:rsid w:val="005D0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CC-0015</dc:creator>
  <cp:lastModifiedBy>Kanokphan Somkheawvan</cp:lastModifiedBy>
  <cp:revision>15</cp:revision>
  <cp:lastPrinted>2016-08-09T07:50:00Z</cp:lastPrinted>
  <dcterms:created xsi:type="dcterms:W3CDTF">2016-05-31T07:01:00Z</dcterms:created>
  <dcterms:modified xsi:type="dcterms:W3CDTF">2017-02-08T09:06:00Z</dcterms:modified>
</cp:coreProperties>
</file>