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5F" w:rsidRPr="00B7347B" w:rsidRDefault="002F6B5F" w:rsidP="00BC21E2">
      <w:pPr>
        <w:spacing w:before="120" w:after="120"/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ตัวชี้วัดที่  1.2.1</w:t>
      </w:r>
      <w:r w:rsidR="00C72D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จำนวนภาษีศุลกากรที่สามารถจัดเก็บได้</w:t>
      </w:r>
    </w:p>
    <w:p w:rsidR="002F6B5F" w:rsidRPr="00B7347B" w:rsidRDefault="002F6B5F" w:rsidP="00BC21E2">
      <w:pPr>
        <w:tabs>
          <w:tab w:val="left" w:pos="840"/>
          <w:tab w:val="left" w:pos="1120"/>
        </w:tabs>
        <w:spacing w:before="120" w:after="1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หน่วยวัด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ab/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ล้านบาท</w:t>
      </w:r>
    </w:p>
    <w:p w:rsidR="002F6B5F" w:rsidRPr="00B7347B" w:rsidRDefault="002F6B5F" w:rsidP="00BC21E2">
      <w:pPr>
        <w:tabs>
          <w:tab w:val="left" w:pos="840"/>
          <w:tab w:val="left" w:pos="112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  11</w:t>
      </w:r>
    </w:p>
    <w:p w:rsidR="002F6B5F" w:rsidRPr="00B7347B" w:rsidRDefault="002F6B5F" w:rsidP="00BC21E2">
      <w:pPr>
        <w:tabs>
          <w:tab w:val="left" w:pos="840"/>
          <w:tab w:val="left" w:pos="1120"/>
        </w:tabs>
        <w:spacing w:before="120"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จำนวนภาษีศุลกากรที่สามารถจัดเก็บได้ หมายถึง ผลรวมก่อนหักอากรถอนคืนของอากรขาเข้า อากรขาออกและค่าธรรมเนียมที่จัดเก็บได้</w:t>
      </w:r>
      <w:r w:rsidR="00B7347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โดยกำหนดค่าเป้าหมาย คือ จำนวน 115,900 ล้านบาท อยู่ที่ระดับ 3 คะแนน และมีช่วงปรับคะแนนระดับ 1,2,4 และ 5 เท่ากับร้อยละ </w:t>
      </w:r>
      <w:r w:rsidR="00137746" w:rsidRPr="0013774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+</w:t>
      </w:r>
      <w:r w:rsidR="0013774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</w:t>
      </w:r>
    </w:p>
    <w:p w:rsidR="002F6B5F" w:rsidRPr="00B7347B" w:rsidRDefault="002F6B5F" w:rsidP="00BC21E2">
      <w:pPr>
        <w:spacing w:before="120" w:after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สูตรการคำนวณ  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2F6B5F" w:rsidRPr="00B7347B" w:rsidRDefault="002F6B5F" w:rsidP="00BC21E2">
      <w:pPr>
        <w:tabs>
          <w:tab w:val="left" w:pos="840"/>
        </w:tabs>
        <w:spacing w:before="120" w:after="120"/>
        <w:ind w:right="-307"/>
        <w:rPr>
          <w:rFonts w:ascii="TH SarabunIT๙" w:eastAsia="Angsana New" w:hAnsi="TH SarabunIT๙" w:cs="TH SarabunIT๙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จำนวนภาษีศุลกากรที่สามารถจัดเก็บได้ (ก่อนหักอากรถอนคืน)  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=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 xml:space="preserve">  อากรขาเข้า + อากรขาออก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 xml:space="preserve"> +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 xml:space="preserve"> ค่าธรรมเนียม    </w:t>
      </w:r>
    </w:p>
    <w:p w:rsidR="002F6B5F" w:rsidRPr="00B7347B" w:rsidRDefault="002F6B5F" w:rsidP="00BC21E2">
      <w:pPr>
        <w:pStyle w:val="a3"/>
        <w:spacing w:before="120" w:after="12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</w:p>
    <w:p w:rsidR="002F6B5F" w:rsidRPr="00B7347B" w:rsidRDefault="002F6B5F" w:rsidP="00BC21E2">
      <w:pPr>
        <w:pStyle w:val="a3"/>
        <w:tabs>
          <w:tab w:val="left" w:pos="840"/>
        </w:tabs>
        <w:spacing w:before="120" w:after="120"/>
        <w:jc w:val="both"/>
        <w:outlineLvl w:val="0"/>
        <w:rPr>
          <w:rFonts w:ascii="TH SarabunIT๙" w:hAnsi="TH SarabunIT๙" w:cs="TH SarabunIT๙"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snapToGrid w:val="0"/>
          <w:sz w:val="32"/>
          <w:szCs w:val="32"/>
          <w:cs/>
        </w:rPr>
        <w:tab/>
        <w:t xml:space="preserve">ช่วงปรับเกณฑ์การให้คะแนน  +/- ร้อยละ 1 ต่อ </w:t>
      </w:r>
      <w:r w:rsidRPr="00B7347B">
        <w:rPr>
          <w:rFonts w:ascii="TH SarabunIT๙" w:hAnsi="TH SarabunIT๙" w:cs="TH SarabunIT๙"/>
          <w:snapToGrid w:val="0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คะแนน โดยกำหนดเกณฑ์การให้คะแนน ดังนี้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175"/>
        <w:gridCol w:w="2532"/>
      </w:tblGrid>
      <w:tr w:rsidR="002F6B5F" w:rsidRPr="00B7347B" w:rsidTr="00BC21E2">
        <w:trPr>
          <w:jc w:val="center"/>
        </w:trPr>
        <w:tc>
          <w:tcPr>
            <w:tcW w:w="451" w:type="pct"/>
          </w:tcPr>
          <w:p w:rsidR="002F6B5F" w:rsidRPr="00B7347B" w:rsidRDefault="002F6B5F" w:rsidP="00137746">
            <w:pPr>
              <w:pStyle w:val="a3"/>
              <w:numPr>
                <w:ilvl w:val="0"/>
                <w:numId w:val="2"/>
              </w:numPr>
              <w:tabs>
                <w:tab w:val="left" w:pos="36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137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จำนวนภาษีศุลกากรที่สามารถจัดเก็บได้เท่ากับ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113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582  ล้านบาท</w:t>
            </w:r>
          </w:p>
        </w:tc>
        <w:tc>
          <w:tcPr>
            <w:tcW w:w="1323" w:type="pct"/>
          </w:tcPr>
          <w:p w:rsidR="002F6B5F" w:rsidRPr="00B7347B" w:rsidRDefault="002F6B5F" w:rsidP="00137746">
            <w:pPr>
              <w:pStyle w:val="a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BC21E2">
        <w:trPr>
          <w:jc w:val="center"/>
        </w:trPr>
        <w:tc>
          <w:tcPr>
            <w:tcW w:w="451" w:type="pct"/>
          </w:tcPr>
          <w:p w:rsidR="002F6B5F" w:rsidRPr="00B7347B" w:rsidRDefault="002F6B5F" w:rsidP="00137746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137746">
            <w:pPr>
              <w:pStyle w:val="a3"/>
              <w:tabs>
                <w:tab w:val="left" w:pos="38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จำนวนภาษีศุลกากรที่สามารถจัดเก็บได้เท่ากับ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114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,741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ล้านบาท</w:t>
            </w:r>
          </w:p>
        </w:tc>
        <w:tc>
          <w:tcPr>
            <w:tcW w:w="1323" w:type="pct"/>
          </w:tcPr>
          <w:p w:rsidR="002F6B5F" w:rsidRPr="00B7347B" w:rsidRDefault="002F6B5F" w:rsidP="00137746">
            <w:pPr>
              <w:pStyle w:val="a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BC21E2">
        <w:trPr>
          <w:jc w:val="center"/>
        </w:trPr>
        <w:tc>
          <w:tcPr>
            <w:tcW w:w="451" w:type="pct"/>
          </w:tcPr>
          <w:p w:rsidR="002F6B5F" w:rsidRPr="00B7347B" w:rsidRDefault="002F6B5F" w:rsidP="00137746">
            <w:pPr>
              <w:pStyle w:val="a3"/>
              <w:numPr>
                <w:ilvl w:val="0"/>
                <w:numId w:val="2"/>
              </w:numPr>
              <w:tabs>
                <w:tab w:val="left" w:pos="36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137746">
            <w:pPr>
              <w:pStyle w:val="a3"/>
              <w:tabs>
                <w:tab w:val="left" w:pos="38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จำนวนภาษีศุลกากรที่สามารถจัดเก็บได้เท่ากับ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115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,900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ล้านบาท</w:t>
            </w:r>
          </w:p>
        </w:tc>
        <w:tc>
          <w:tcPr>
            <w:tcW w:w="1323" w:type="pct"/>
          </w:tcPr>
          <w:p w:rsidR="002F6B5F" w:rsidRPr="00B7347B" w:rsidRDefault="002F6B5F" w:rsidP="00137746">
            <w:pPr>
              <w:pStyle w:val="a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BC21E2">
        <w:trPr>
          <w:jc w:val="center"/>
        </w:trPr>
        <w:tc>
          <w:tcPr>
            <w:tcW w:w="451" w:type="pct"/>
          </w:tcPr>
          <w:p w:rsidR="002F6B5F" w:rsidRPr="00B7347B" w:rsidRDefault="002F6B5F" w:rsidP="00137746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137746">
            <w:pPr>
              <w:pStyle w:val="a3"/>
              <w:tabs>
                <w:tab w:val="left" w:pos="389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จำนวนภาษีศุลกากรที่สามารถจัดเก็บได้เท่ากับ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117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,059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ล้านบาท</w:t>
            </w:r>
          </w:p>
        </w:tc>
        <w:tc>
          <w:tcPr>
            <w:tcW w:w="1323" w:type="pct"/>
          </w:tcPr>
          <w:p w:rsidR="002F6B5F" w:rsidRPr="00B7347B" w:rsidRDefault="002F6B5F" w:rsidP="00137746">
            <w:pPr>
              <w:pStyle w:val="a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BC21E2">
        <w:trPr>
          <w:jc w:val="center"/>
        </w:trPr>
        <w:tc>
          <w:tcPr>
            <w:tcW w:w="451" w:type="pct"/>
          </w:tcPr>
          <w:p w:rsidR="002F6B5F" w:rsidRPr="00B7347B" w:rsidRDefault="002F6B5F" w:rsidP="00137746">
            <w:pPr>
              <w:pStyle w:val="a3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137746">
            <w:pPr>
              <w:pStyle w:val="a3"/>
              <w:tabs>
                <w:tab w:val="left" w:pos="38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จำนวนภาษีศุลกากรที่สามารถจัดเก็บได้เท่ากับ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118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,218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ล้านบาท</w:t>
            </w:r>
          </w:p>
        </w:tc>
        <w:tc>
          <w:tcPr>
            <w:tcW w:w="1323" w:type="pct"/>
          </w:tcPr>
          <w:p w:rsidR="002F6B5F" w:rsidRPr="00B7347B" w:rsidRDefault="002F6B5F" w:rsidP="00137746">
            <w:pPr>
              <w:pStyle w:val="a3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2F6B5F" w:rsidRPr="00B7347B" w:rsidRDefault="002F6B5F" w:rsidP="00BC21E2">
      <w:pPr>
        <w:pStyle w:val="a3"/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>ทั้งนี้ จะได้มีการทบทวนหลักเกณฑ์ในการประมาณการจัดเก็บภาษีตามมติคณะรัฐมนตรี</w:t>
      </w:r>
    </w:p>
    <w:p w:rsidR="002F6B5F" w:rsidRPr="00B7347B" w:rsidRDefault="002F6B5F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15"/>
        <w:gridCol w:w="1014"/>
        <w:gridCol w:w="1547"/>
        <w:gridCol w:w="1547"/>
        <w:gridCol w:w="1547"/>
      </w:tblGrid>
      <w:tr w:rsidR="002F6B5F" w:rsidRPr="00B7347B" w:rsidTr="00BC21E2">
        <w:trPr>
          <w:cantSplit/>
        </w:trPr>
        <w:tc>
          <w:tcPr>
            <w:tcW w:w="2046" w:type="pct"/>
            <w:vMerge w:val="restart"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30" w:type="pct"/>
            <w:vMerge w:val="restart"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424" w:type="pct"/>
            <w:gridSpan w:val="3"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2F6B5F" w:rsidRPr="00B7347B" w:rsidTr="00BC21E2">
        <w:trPr>
          <w:cantSplit/>
        </w:trPr>
        <w:tc>
          <w:tcPr>
            <w:tcW w:w="2046" w:type="pct"/>
            <w:vMerge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0" w:type="pct"/>
            <w:vMerge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" w:type="pct"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2553</w:t>
            </w:r>
          </w:p>
        </w:tc>
        <w:tc>
          <w:tcPr>
            <w:tcW w:w="808" w:type="pct"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808" w:type="pct"/>
            <w:vAlign w:val="center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2555</w:t>
            </w:r>
          </w:p>
        </w:tc>
      </w:tr>
      <w:tr w:rsidR="002F6B5F" w:rsidRPr="00B7347B" w:rsidTr="00BC21E2">
        <w:tc>
          <w:tcPr>
            <w:tcW w:w="2046" w:type="pct"/>
          </w:tcPr>
          <w:p w:rsidR="002F6B5F" w:rsidRPr="00B7347B" w:rsidRDefault="002F6B5F" w:rsidP="00137746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จำนวนภาษีศุลกากรที่สามารถจัดเก็บได้</w:t>
            </w:r>
          </w:p>
        </w:tc>
        <w:tc>
          <w:tcPr>
            <w:tcW w:w="530" w:type="pct"/>
          </w:tcPr>
          <w:p w:rsidR="002F6B5F" w:rsidRPr="00B7347B" w:rsidRDefault="002F6B5F" w:rsidP="001377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808" w:type="pct"/>
          </w:tcPr>
          <w:p w:rsidR="002F6B5F" w:rsidRPr="00B7347B" w:rsidRDefault="002F6B5F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104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174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571</w:t>
            </w:r>
          </w:p>
        </w:tc>
        <w:tc>
          <w:tcPr>
            <w:tcW w:w="808" w:type="pct"/>
          </w:tcPr>
          <w:p w:rsidR="002F6B5F" w:rsidRPr="00B7347B" w:rsidRDefault="002F6B5F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111,045.473</w:t>
            </w:r>
          </w:p>
        </w:tc>
        <w:tc>
          <w:tcPr>
            <w:tcW w:w="808" w:type="pct"/>
          </w:tcPr>
          <w:p w:rsidR="002F6B5F" w:rsidRPr="00B7347B" w:rsidRDefault="002F6B5F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128,022.348</w:t>
            </w:r>
          </w:p>
        </w:tc>
      </w:tr>
    </w:tbl>
    <w:p w:rsidR="002F6B5F" w:rsidRPr="00B7347B" w:rsidRDefault="002F6B5F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9017"/>
      </w:tblGrid>
      <w:tr w:rsidR="002F6B5F" w:rsidRPr="00B7347B" w:rsidTr="00137746">
        <w:trPr>
          <w:trHeight w:val="405"/>
        </w:trPr>
        <w:tc>
          <w:tcPr>
            <w:tcW w:w="289" w:type="pct"/>
          </w:tcPr>
          <w:p w:rsidR="002F6B5F" w:rsidRPr="00B7347B" w:rsidRDefault="002F6B5F" w:rsidP="00137746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4711" w:type="pct"/>
          </w:tcPr>
          <w:p w:rsidR="002F6B5F" w:rsidRPr="00137746" w:rsidRDefault="002F6B5F" w:rsidP="00137746">
            <w:pPr>
              <w:pStyle w:val="a3"/>
              <w:ind w:right="-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74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หน่วยงานจัดเก็บภาษีอากร โดยสำนักมาตรฐานพิธีการและราคาศุลกากรเป็นหน่วยงานที่รับผิดชอบในการจัดเก็บข้อมูล</w:t>
            </w:r>
          </w:p>
        </w:tc>
      </w:tr>
      <w:tr w:rsidR="002F6B5F" w:rsidRPr="00B7347B" w:rsidTr="00137746">
        <w:trPr>
          <w:trHeight w:val="405"/>
        </w:trPr>
        <w:tc>
          <w:tcPr>
            <w:tcW w:w="289" w:type="pct"/>
          </w:tcPr>
          <w:p w:rsidR="002F6B5F" w:rsidRPr="00B7347B" w:rsidRDefault="002F6B5F" w:rsidP="00137746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4711" w:type="pct"/>
          </w:tcPr>
          <w:p w:rsidR="002F6B5F" w:rsidRPr="00B7347B" w:rsidRDefault="002F6B5F" w:rsidP="001377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จัดเก็บข้อมูลโดยวิธีส่งข้อมูลผ่านระบบ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Intranet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2F6B5F" w:rsidRPr="00B7347B" w:rsidRDefault="002F6B5F" w:rsidP="00BC21E2">
      <w:pPr>
        <w:pStyle w:val="a3"/>
        <w:tabs>
          <w:tab w:val="left" w:pos="1701"/>
          <w:tab w:val="left" w:pos="198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="00A105FF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105FF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นายนพพร   โพธิ์งาม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="00A105FF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105FF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2667-5458</w:t>
      </w:r>
    </w:p>
    <w:p w:rsidR="00037650" w:rsidRPr="00B7347B" w:rsidRDefault="002F6B5F" w:rsidP="00BC21E2">
      <w:pPr>
        <w:tabs>
          <w:tab w:val="left" w:pos="1701"/>
          <w:tab w:val="left" w:pos="198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037650" w:rsidRPr="00B7347B" w:rsidSect="00D817EA">
          <w:headerReference w:type="even" r:id="rId9"/>
          <w:headerReference w:type="default" r:id="rId10"/>
          <w:footerReference w:type="default" r:id="rId11"/>
          <w:headerReference w:type="first" r:id="rId12"/>
          <w:type w:val="evenPage"/>
          <w:pgSz w:w="11906" w:h="16838" w:code="9"/>
          <w:pgMar w:top="567" w:right="1134" w:bottom="567" w:left="1418" w:header="567" w:footer="567" w:gutter="0"/>
          <w:pgNumType w:start="2"/>
          <w:cols w:space="708"/>
          <w:titlePg/>
          <w:docGrid w:linePitch="381"/>
        </w:sect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นัฐนันท์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ฉวาง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="003C4DA3" w:rsidRPr="00B7347B">
        <w:rPr>
          <w:rFonts w:ascii="TH SarabunIT๙" w:hAnsi="TH SarabunIT๙" w:cs="TH SarabunIT๙"/>
          <w:sz w:val="32"/>
          <w:szCs w:val="32"/>
          <w:cs/>
        </w:rPr>
        <w:t>2667-540</w:t>
      </w:r>
    </w:p>
    <w:p w:rsidR="00037650" w:rsidRPr="00B7347B" w:rsidRDefault="00037650" w:rsidP="003C4DA3">
      <w:pPr>
        <w:pStyle w:val="a3"/>
        <w:tabs>
          <w:tab w:val="left" w:pos="1540"/>
          <w:tab w:val="left" w:pos="1820"/>
          <w:tab w:val="left" w:pos="5387"/>
          <w:tab w:val="left" w:pos="6379"/>
          <w:tab w:val="left" w:pos="6580"/>
        </w:tabs>
        <w:spacing w:before="240" w:after="120"/>
        <w:rPr>
          <w:rFonts w:ascii="TH SarabunIT๙" w:eastAsia="Angsana New" w:hAnsi="TH SarabunIT๙" w:cs="TH SarabunIT๙"/>
          <w:b/>
          <w:bCs/>
          <w:spacing w:val="-2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</w:rPr>
        <w:t>1.2.2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ร้อยละความสำเร็จเฉลี่ยถ่วงน้ำหนักของการให้บริการนำเข้า-ส่งออกเป็นไปตามประกาศ</w:t>
      </w:r>
      <w:r w:rsidRPr="00B7347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กำหนดระยะเวลาแล้วเสร็จของงาน</w:t>
      </w:r>
    </w:p>
    <w:p w:rsidR="00037650" w:rsidRPr="00B7347B" w:rsidRDefault="00037650" w:rsidP="00BC21E2">
      <w:pPr>
        <w:spacing w:before="120" w:after="1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 xml:space="preserve">หน่วยวัด   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 xml:space="preserve">:    </w:t>
      </w:r>
      <w:r w:rsidR="00C72D80">
        <w:rPr>
          <w:rFonts w:ascii="TH SarabunIT๙" w:eastAsia="Angsana New" w:hAnsi="TH SarabunIT๙" w:cs="TH SarabunIT๙" w:hint="cs"/>
          <w:b/>
          <w:bCs/>
          <w:snapToGrid w:val="0"/>
          <w:sz w:val="32"/>
          <w:szCs w:val="32"/>
          <w:cs/>
        </w:rPr>
        <w:t>ร้อยละ</w:t>
      </w:r>
    </w:p>
    <w:p w:rsidR="00037650" w:rsidRPr="00B7347B" w:rsidRDefault="00037650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 11</w:t>
      </w:r>
    </w:p>
    <w:p w:rsidR="00037650" w:rsidRPr="00B7347B" w:rsidRDefault="00037650" w:rsidP="00BC21E2">
      <w:pPr>
        <w:pStyle w:val="a3"/>
        <w:spacing w:before="120" w:after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 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การให้บริการนำเข้า-ส่งออก หมายถึง กระบวนงานการรับส่งข้อมูลจากผู้ประกอบการทางระบบอิเล็กทรอนิกส์การตรวจสอบสินค้าด้วยเครื่องเอกซเรย์ การเปิดตรวจสินค้าและการชำระค่าภาษีอากรหรือการวางค้ำประกันด้วยเงินสด หรือหนังสือค้ำประกัน</w:t>
      </w:r>
    </w:p>
    <w:p w:rsidR="00037650" w:rsidRPr="00B7347B" w:rsidRDefault="00037650" w:rsidP="00BC21E2">
      <w:pPr>
        <w:pStyle w:val="a3"/>
        <w:tabs>
          <w:tab w:val="left" w:pos="3953"/>
        </w:tabs>
        <w:spacing w:before="120" w:after="120"/>
        <w:jc w:val="both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ab/>
      </w:r>
    </w:p>
    <w:p w:rsidR="00037650" w:rsidRPr="00B7347B" w:rsidRDefault="00037650" w:rsidP="00BC21E2">
      <w:pPr>
        <w:pStyle w:val="a3"/>
        <w:tabs>
          <w:tab w:val="left" w:pos="900"/>
          <w:tab w:val="left" w:pos="1080"/>
          <w:tab w:val="left" w:pos="9360"/>
        </w:tabs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ช่วงปรับเกณฑ์การให้คะแนน +/- ร้อยละ 5 ต่อ 1 คะแนน โดยกำหนดเกณฑ์การให้คะแนน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037650" w:rsidRPr="00B7347B" w:rsidTr="003C4DA3">
        <w:trPr>
          <w:jc w:val="center"/>
        </w:trPr>
        <w:tc>
          <w:tcPr>
            <w:tcW w:w="1000" w:type="pct"/>
            <w:shd w:val="clear" w:color="auto" w:fill="auto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  <w:t xml:space="preserve"> 2</w:t>
            </w:r>
          </w:p>
        </w:tc>
        <w:tc>
          <w:tcPr>
            <w:tcW w:w="1000" w:type="pct"/>
            <w:shd w:val="clear" w:color="auto" w:fill="auto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  <w:t xml:space="preserve"> 3</w:t>
            </w:r>
          </w:p>
        </w:tc>
        <w:tc>
          <w:tcPr>
            <w:tcW w:w="1000" w:type="pct"/>
            <w:shd w:val="clear" w:color="auto" w:fill="auto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  <w:t xml:space="preserve"> 4</w:t>
            </w:r>
          </w:p>
        </w:tc>
        <w:tc>
          <w:tcPr>
            <w:tcW w:w="1000" w:type="pct"/>
            <w:shd w:val="clear" w:color="auto" w:fill="auto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  <w:t xml:space="preserve"> 5</w:t>
            </w:r>
          </w:p>
        </w:tc>
      </w:tr>
      <w:tr w:rsidR="00037650" w:rsidRPr="00B7347B" w:rsidTr="003C4DA3">
        <w:trPr>
          <w:jc w:val="center"/>
        </w:trPr>
        <w:tc>
          <w:tcPr>
            <w:tcW w:w="1000" w:type="pct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87</w:t>
            </w:r>
          </w:p>
        </w:tc>
        <w:tc>
          <w:tcPr>
            <w:tcW w:w="1000" w:type="pct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88.5</w:t>
            </w:r>
          </w:p>
        </w:tc>
        <w:tc>
          <w:tcPr>
            <w:tcW w:w="1000" w:type="pct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000" w:type="pct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91.5</w:t>
            </w:r>
          </w:p>
        </w:tc>
        <w:tc>
          <w:tcPr>
            <w:tcW w:w="1000" w:type="pct"/>
          </w:tcPr>
          <w:p w:rsidR="00037650" w:rsidRPr="00B7347B" w:rsidRDefault="00037650" w:rsidP="00137746">
            <w:pPr>
              <w:ind w:left="-85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</w:p>
        </w:tc>
      </w:tr>
    </w:tbl>
    <w:p w:rsidR="00037650" w:rsidRPr="00B7347B" w:rsidRDefault="00037650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54"/>
        <w:gridCol w:w="1355"/>
        <w:gridCol w:w="1355"/>
        <w:gridCol w:w="1355"/>
        <w:gridCol w:w="1351"/>
      </w:tblGrid>
      <w:tr w:rsidR="00037650" w:rsidRPr="00B7347B" w:rsidTr="003C4DA3">
        <w:trPr>
          <w:cantSplit/>
        </w:trPr>
        <w:tc>
          <w:tcPr>
            <w:tcW w:w="2170" w:type="pct"/>
            <w:vMerge w:val="restart"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08" w:type="pct"/>
            <w:vMerge w:val="restart"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22" w:type="pct"/>
            <w:gridSpan w:val="3"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037650" w:rsidRPr="00B7347B" w:rsidTr="003C4DA3">
        <w:trPr>
          <w:cantSplit/>
        </w:trPr>
        <w:tc>
          <w:tcPr>
            <w:tcW w:w="2170" w:type="pct"/>
            <w:vMerge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2553</w:t>
            </w:r>
          </w:p>
        </w:tc>
        <w:tc>
          <w:tcPr>
            <w:tcW w:w="708" w:type="pct"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707" w:type="pct"/>
            <w:vAlign w:val="center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2555</w:t>
            </w:r>
          </w:p>
        </w:tc>
      </w:tr>
      <w:tr w:rsidR="00037650" w:rsidRPr="00B7347B" w:rsidTr="003C4DA3">
        <w:tc>
          <w:tcPr>
            <w:tcW w:w="2170" w:type="pct"/>
          </w:tcPr>
          <w:p w:rsidR="00037650" w:rsidRPr="00B7347B" w:rsidRDefault="00037650" w:rsidP="00137746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ร้อยละความสำเร็จเฉลี่ยถ่วงน้ำหนักของการให้บริการนำเข้า-ส่งออกเป็นไปตามประกาศ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กำหนดระยะเวลาแล้วเสร็จของงาน</w:t>
            </w:r>
          </w:p>
        </w:tc>
        <w:tc>
          <w:tcPr>
            <w:tcW w:w="708" w:type="pct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pct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pct"/>
          </w:tcPr>
          <w:p w:rsidR="00037650" w:rsidRPr="00B7347B" w:rsidRDefault="00037650" w:rsidP="001377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99.33</w:t>
            </w:r>
          </w:p>
        </w:tc>
        <w:tc>
          <w:tcPr>
            <w:tcW w:w="707" w:type="pct"/>
          </w:tcPr>
          <w:p w:rsidR="00037650" w:rsidRPr="00B7347B" w:rsidRDefault="00137746" w:rsidP="001377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99.46</w:t>
            </w:r>
          </w:p>
        </w:tc>
      </w:tr>
    </w:tbl>
    <w:p w:rsidR="00037650" w:rsidRPr="00B7347B" w:rsidRDefault="00037650" w:rsidP="00BC21E2">
      <w:pPr>
        <w:pStyle w:val="a3"/>
        <w:tabs>
          <w:tab w:val="left" w:pos="1080"/>
        </w:tabs>
        <w:spacing w:before="120" w:after="120"/>
        <w:ind w:right="539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9028"/>
      </w:tblGrid>
      <w:tr w:rsidR="00037650" w:rsidRPr="00B7347B" w:rsidTr="00137746">
        <w:trPr>
          <w:trHeight w:val="405"/>
        </w:trPr>
        <w:tc>
          <w:tcPr>
            <w:tcW w:w="283" w:type="pct"/>
          </w:tcPr>
          <w:p w:rsidR="00037650" w:rsidRPr="00B7347B" w:rsidRDefault="00037650" w:rsidP="00137746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4717" w:type="pct"/>
          </w:tcPr>
          <w:p w:rsidR="00037650" w:rsidRPr="00B7347B" w:rsidRDefault="00037650" w:rsidP="001377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สำนักมาตรฐานและพิธีการและราคาศุลกากร เป็นหน่วยงานที่รับผิดชอบในการจัดเก็บข้อมูล</w:t>
            </w:r>
          </w:p>
        </w:tc>
      </w:tr>
      <w:tr w:rsidR="00037650" w:rsidRPr="00B7347B" w:rsidTr="00137746">
        <w:trPr>
          <w:trHeight w:val="405"/>
        </w:trPr>
        <w:tc>
          <w:tcPr>
            <w:tcW w:w="283" w:type="pct"/>
          </w:tcPr>
          <w:p w:rsidR="00037650" w:rsidRPr="00B7347B" w:rsidRDefault="00037650" w:rsidP="00137746">
            <w:pPr>
              <w:pStyle w:val="a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4717" w:type="pct"/>
          </w:tcPr>
          <w:p w:rsidR="00037650" w:rsidRPr="00B7347B" w:rsidRDefault="00037650" w:rsidP="001377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จัดเก็บรวบรวมข้อมูลเป็นรายเดือน </w:t>
            </w:r>
          </w:p>
        </w:tc>
      </w:tr>
    </w:tbl>
    <w:p w:rsidR="00037650" w:rsidRPr="00B7347B" w:rsidRDefault="00037650" w:rsidP="00137746">
      <w:pPr>
        <w:pStyle w:val="a3"/>
        <w:tabs>
          <w:tab w:val="left" w:pos="1843"/>
          <w:tab w:val="left" w:pos="2268"/>
          <w:tab w:val="left" w:pos="5580"/>
          <w:tab w:val="left" w:pos="6804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="00137746">
        <w:rPr>
          <w:rFonts w:ascii="TH SarabunIT๙" w:hAnsi="TH SarabunIT๙" w:cs="TH SarabunIT๙"/>
          <w:sz w:val="32"/>
          <w:szCs w:val="32"/>
        </w:rPr>
        <w:tab/>
        <w:t>:</w:t>
      </w:r>
      <w:r w:rsidR="00137746">
        <w:rPr>
          <w:rFonts w:ascii="TH SarabunIT๙" w:hAnsi="TH SarabunIT๙" w:cs="TH SarabunIT๙" w:hint="cs"/>
          <w:sz w:val="32"/>
          <w:szCs w:val="32"/>
          <w:cs/>
        </w:rPr>
        <w:tab/>
      </w:r>
      <w:r w:rsidR="00F21DF0">
        <w:rPr>
          <w:rFonts w:ascii="TH SarabunIT๙" w:eastAsia="Angsana New" w:hAnsi="TH SarabunIT๙" w:cs="TH SarabunIT๙"/>
          <w:sz w:val="32"/>
          <w:szCs w:val="32"/>
          <w:cs/>
        </w:rPr>
        <w:t>นายชัย</w:t>
      </w:r>
      <w:proofErr w:type="spellStart"/>
      <w:r w:rsidR="00F21DF0">
        <w:rPr>
          <w:rFonts w:ascii="TH SarabunIT๙" w:eastAsia="Angsana New" w:hAnsi="TH SarabunIT๙" w:cs="TH SarabunIT๙"/>
          <w:sz w:val="32"/>
          <w:szCs w:val="32"/>
          <w:cs/>
        </w:rPr>
        <w:t>ยุทธ</w:t>
      </w:r>
      <w:proofErr w:type="spellEnd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 xml:space="preserve">  คำคุณ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7471</w:t>
      </w:r>
      <w:r w:rsidRPr="00B7347B">
        <w:rPr>
          <w:rFonts w:ascii="TH SarabunIT๙" w:hAnsi="TH SarabunIT๙" w:cs="TH SarabunIT๙"/>
          <w:sz w:val="32"/>
          <w:szCs w:val="32"/>
          <w:cs/>
        </w:rPr>
        <w:br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นางกาญจนา   สุวา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นิโช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7278</w:t>
      </w:r>
    </w:p>
    <w:p w:rsidR="00037650" w:rsidRPr="00B7347B" w:rsidRDefault="00037650" w:rsidP="00137746">
      <w:pPr>
        <w:pStyle w:val="a3"/>
        <w:tabs>
          <w:tab w:val="left" w:pos="1843"/>
          <w:tab w:val="left" w:pos="2268"/>
          <w:tab w:val="left" w:pos="5580"/>
          <w:tab w:val="left" w:pos="6804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อุทัยวรรณ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ทัฬหสิริเวทย์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6498</w:t>
      </w:r>
    </w:p>
    <w:p w:rsidR="00EE1540" w:rsidRPr="00B7347B" w:rsidRDefault="00037650" w:rsidP="00137746">
      <w:pPr>
        <w:pStyle w:val="a3"/>
        <w:tabs>
          <w:tab w:val="left" w:pos="1843"/>
          <w:tab w:val="left" w:pos="2268"/>
          <w:tab w:val="left" w:pos="5580"/>
          <w:tab w:val="left" w:pos="6804"/>
        </w:tabs>
        <w:rPr>
          <w:rFonts w:ascii="TH SarabunIT๙" w:hAnsi="TH SarabunIT๙" w:cs="TH SarabunIT๙"/>
          <w:sz w:val="32"/>
          <w:szCs w:val="32"/>
          <w:cs/>
        </w:rPr>
        <w:sectPr w:rsidR="00EE1540" w:rsidRPr="00B7347B" w:rsidSect="00D817EA">
          <w:footerReference w:type="default" r:id="rId13"/>
          <w:pgSz w:w="11906" w:h="16838" w:code="9"/>
          <w:pgMar w:top="567" w:right="1134" w:bottom="567" w:left="1418" w:header="567" w:footer="567" w:gutter="0"/>
          <w:pgNumType w:start="2"/>
          <w:cols w:space="708"/>
          <w:docGrid w:linePitch="381"/>
        </w:sect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นางสาวอารี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รมณ์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คะชา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สิทธุ์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6497</w:t>
      </w:r>
    </w:p>
    <w:p w:rsidR="00E24D29" w:rsidRPr="00137746" w:rsidRDefault="00E24D29" w:rsidP="00EE1540">
      <w:pPr>
        <w:pStyle w:val="a3"/>
        <w:tabs>
          <w:tab w:val="left" w:pos="1620"/>
          <w:tab w:val="left" w:pos="1980"/>
          <w:tab w:val="left" w:pos="5580"/>
          <w:tab w:val="left" w:pos="6804"/>
        </w:tabs>
        <w:spacing w:before="120" w:after="120"/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</w:pPr>
      <w:r w:rsidRPr="0013774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ตัวชี้วัดที่  1.3.1</w:t>
      </w:r>
      <w:r w:rsidRPr="00137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ระดับความสำเร็จของโครงการผู้ประกอบการระดับมาตรฐาน </w:t>
      </w:r>
      <w:r w:rsidRPr="00137746">
        <w:rPr>
          <w:rFonts w:ascii="TH SarabunIT๙" w:hAnsi="TH SarabunIT๙" w:cs="TH SarabunIT๙"/>
          <w:b/>
          <w:bCs/>
          <w:sz w:val="32"/>
          <w:szCs w:val="32"/>
        </w:rPr>
        <w:t>AEO</w:t>
      </w:r>
      <w:r w:rsidRPr="00137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137746">
        <w:rPr>
          <w:rFonts w:ascii="TH SarabunIT๙" w:hAnsi="TH SarabunIT๙" w:cs="TH SarabunIT๙"/>
          <w:b/>
          <w:bCs/>
          <w:sz w:val="32"/>
          <w:szCs w:val="32"/>
        </w:rPr>
        <w:t>Authorized Economic Operator</w:t>
      </w:r>
      <w:r w:rsidRPr="0013774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24D29" w:rsidRPr="00B7347B" w:rsidRDefault="00E24D29" w:rsidP="00BC21E2">
      <w:pPr>
        <w:tabs>
          <w:tab w:val="left" w:pos="840"/>
          <w:tab w:val="left" w:pos="1120"/>
        </w:tabs>
        <w:spacing w:before="120" w:after="1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หน่วยวัด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ab/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ระดับ</w:t>
      </w:r>
    </w:p>
    <w:p w:rsidR="00E24D29" w:rsidRPr="00B7347B" w:rsidRDefault="00E24D29" w:rsidP="00BC21E2">
      <w:pPr>
        <w:tabs>
          <w:tab w:val="left" w:pos="840"/>
          <w:tab w:val="left" w:pos="112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24D29" w:rsidRPr="00B7347B" w:rsidRDefault="00E24D29" w:rsidP="00BC21E2">
      <w:pPr>
        <w:tabs>
          <w:tab w:val="left" w:pos="840"/>
          <w:tab w:val="left" w:pos="1120"/>
        </w:tabs>
        <w:spacing w:before="120" w:after="120"/>
        <w:jc w:val="thaiDistribute"/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 xml:space="preserve">คำอธิบาย </w:t>
      </w:r>
      <w:r w:rsidRPr="00B7347B">
        <w:rPr>
          <w:rFonts w:ascii="TH SarabunIT๙" w:eastAsia="Angsana New" w:hAnsi="TH SarabunIT๙" w:cs="TH SarabunIT๙"/>
          <w:b/>
          <w:bCs/>
          <w:spacing w:val="-4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pacing w:val="-4"/>
          <w:sz w:val="32"/>
          <w:szCs w:val="32"/>
        </w:rPr>
        <w:tab/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AEO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Authorized Economic Operator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หมายถึง องค์กรหรือบริษัท ที่มีหน้าที่เกี่ยวข้องกับการเคลื่อนย้ายสินค้า โดยได้รับการรับรองจากศุลกากรของแต่ละประเทศว่าได้ปฏิบัติตามมาตรฐานของ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 xml:space="preserve">WCO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หรือมาตรฐานอื่นที่เทียบเท่าในเรื่องการรักษาความปลอดภัยในห่วงโซ่</w:t>
      </w:r>
      <w:proofErr w:type="spellStart"/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อุปทาน</w:t>
      </w:r>
      <w:proofErr w:type="spellEnd"/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ซึ่งได้แก่ ผู้ผลิต ผู้นำของเข้า ผู้ส่งของออก ตัวแทนออกของ ผู้ขนส่ง ผู้รวบรวมสินค้า (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Consolidators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) เจ้าของท่าเรือ ท่าอากาศยาน ผู้ประกอบการในท่าเรือหรือท่าอากาศยาน เจ้าของโรงพักสินค้า ตัวแทนจำหน่ายสินค้า</w:t>
      </w:r>
      <w:r w:rsidRPr="00B7347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:rsidR="00E24D29" w:rsidRPr="00B7347B" w:rsidRDefault="00E24D29" w:rsidP="00BC21E2">
      <w:pPr>
        <w:pStyle w:val="a3"/>
        <w:spacing w:before="120" w:after="12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</w:p>
    <w:p w:rsidR="00E24D29" w:rsidRPr="00B7347B" w:rsidRDefault="00E24D29" w:rsidP="00BC21E2">
      <w:pPr>
        <w:pStyle w:val="a3"/>
        <w:tabs>
          <w:tab w:val="left" w:pos="840"/>
          <w:tab w:val="left" w:pos="1440"/>
          <w:tab w:val="left" w:pos="936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>กำหนดเป็นระดับขั้นของความสำเร็จ (</w:t>
      </w:r>
      <w:r w:rsidRPr="00B7347B">
        <w:rPr>
          <w:rFonts w:ascii="TH SarabunIT๙" w:hAnsi="TH SarabunIT๙" w:cs="TH SarabunIT๙"/>
          <w:spacing w:val="-6"/>
          <w:sz w:val="32"/>
          <w:szCs w:val="32"/>
        </w:rPr>
        <w:t>Milestone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>) แบ่งเกณฑ์การให้คะแนนเป็น 5 ระดับ พิจารณาจาก</w:t>
      </w:r>
      <w:r w:rsidRPr="00B7347B">
        <w:rPr>
          <w:rFonts w:ascii="TH SarabunIT๙" w:hAnsi="TH SarabunIT๙" w:cs="TH SarabunIT๙"/>
          <w:sz w:val="32"/>
          <w:szCs w:val="32"/>
          <w:cs/>
        </w:rPr>
        <w:t>ความก้าวหน้าของขั้นตอนการดำเนินงานตามเป้าหมายแต่ละระดับ ดังนี้</w:t>
      </w:r>
    </w:p>
    <w:tbl>
      <w:tblPr>
        <w:tblpPr w:leftFromText="180" w:rightFromText="180" w:vertAnchor="text" w:horzAnchor="margin" w:tblpXSpec="center" w:tblpY="19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045"/>
      </w:tblGrid>
      <w:tr w:rsidR="00E24D29" w:rsidRPr="00B7347B" w:rsidTr="00137746">
        <w:trPr>
          <w:trHeight w:val="260"/>
        </w:trPr>
        <w:tc>
          <w:tcPr>
            <w:tcW w:w="797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203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การดำเนินงานในแต่ละขั้นตอน ปีงบประมาณ พ.ศ.  2556</w:t>
            </w:r>
          </w:p>
        </w:tc>
      </w:tr>
      <w:tr w:rsidR="00E24D29" w:rsidRPr="00B7347B" w:rsidTr="00137746">
        <w:trPr>
          <w:trHeight w:val="82"/>
        </w:trPr>
        <w:tc>
          <w:tcPr>
            <w:tcW w:w="797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203" w:type="pct"/>
            <w:shd w:val="clear" w:color="auto" w:fill="auto"/>
          </w:tcPr>
          <w:p w:rsidR="00E24D29" w:rsidRPr="00B7347B" w:rsidRDefault="00E24D29" w:rsidP="00137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ประกาศใช้ระเบียบพิธีการ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AEO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ฉบับปรับปรุงใหม่</w:t>
            </w:r>
          </w:p>
        </w:tc>
      </w:tr>
      <w:tr w:rsidR="00E24D29" w:rsidRPr="00B7347B" w:rsidTr="00137746">
        <w:trPr>
          <w:trHeight w:val="280"/>
        </w:trPr>
        <w:tc>
          <w:tcPr>
            <w:tcW w:w="797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203" w:type="pct"/>
            <w:shd w:val="clear" w:color="auto" w:fill="auto"/>
          </w:tcPr>
          <w:p w:rsidR="00E24D29" w:rsidRPr="00B7347B" w:rsidRDefault="00E24D29" w:rsidP="00137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ออกประกาศรับสมัคร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AEO</w:t>
            </w:r>
          </w:p>
        </w:tc>
      </w:tr>
      <w:tr w:rsidR="00E24D29" w:rsidRPr="00B7347B" w:rsidTr="00137746">
        <w:trPr>
          <w:trHeight w:val="287"/>
        </w:trPr>
        <w:tc>
          <w:tcPr>
            <w:tcW w:w="797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203" w:type="pct"/>
            <w:shd w:val="clear" w:color="auto" w:fill="auto"/>
          </w:tcPr>
          <w:p w:rsidR="00E24D29" w:rsidRPr="00B7347B" w:rsidRDefault="00E24D29" w:rsidP="00137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มีการสัมมนาเชิงวิชาการแก่เจ้าหน้าที่และผู้ประกอบการที่เกี่ยวข้อง</w:t>
            </w:r>
          </w:p>
        </w:tc>
      </w:tr>
      <w:tr w:rsidR="00E24D29" w:rsidRPr="00B7347B" w:rsidTr="00137746">
        <w:trPr>
          <w:trHeight w:val="283"/>
        </w:trPr>
        <w:tc>
          <w:tcPr>
            <w:tcW w:w="797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203" w:type="pct"/>
            <w:shd w:val="clear" w:color="auto" w:fill="auto"/>
          </w:tcPr>
          <w:p w:rsidR="00E24D29" w:rsidRPr="00B7347B" w:rsidRDefault="00E24D29" w:rsidP="00137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เริ่มออกใบรับรอง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AEO</w:t>
            </w:r>
          </w:p>
        </w:tc>
      </w:tr>
      <w:tr w:rsidR="00E24D29" w:rsidRPr="00B7347B" w:rsidTr="00137746">
        <w:trPr>
          <w:trHeight w:val="291"/>
        </w:trPr>
        <w:tc>
          <w:tcPr>
            <w:tcW w:w="797" w:type="pct"/>
            <w:shd w:val="clear" w:color="auto" w:fill="auto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203" w:type="pct"/>
            <w:shd w:val="clear" w:color="auto" w:fill="auto"/>
          </w:tcPr>
          <w:p w:rsidR="00E24D29" w:rsidRPr="00B7347B" w:rsidRDefault="00E24D29" w:rsidP="00137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สรุปผลการประเมินโครงการ และมีผู้ได้รับการรับรองสถานภาพเป็น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AEO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50 ราย</w:t>
            </w:r>
          </w:p>
        </w:tc>
      </w:tr>
    </w:tbl>
    <w:p w:rsidR="00E24D29" w:rsidRPr="00B7347B" w:rsidRDefault="00E24D29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993"/>
        <w:gridCol w:w="1215"/>
        <w:gridCol w:w="1217"/>
        <w:gridCol w:w="1215"/>
      </w:tblGrid>
      <w:tr w:rsidR="00E24D29" w:rsidRPr="00B7347B" w:rsidTr="00137746">
        <w:trPr>
          <w:cantSplit/>
        </w:trPr>
        <w:tc>
          <w:tcPr>
            <w:tcW w:w="2575" w:type="pct"/>
            <w:vMerge w:val="restart"/>
            <w:vAlign w:val="center"/>
          </w:tcPr>
          <w:p w:rsidR="00E24D29" w:rsidRPr="00B7347B" w:rsidRDefault="00E24D29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19" w:type="pct"/>
            <w:vMerge w:val="restart"/>
            <w:vAlign w:val="center"/>
          </w:tcPr>
          <w:p w:rsidR="00E24D29" w:rsidRPr="00B7347B" w:rsidRDefault="00E24D29" w:rsidP="0013774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906" w:type="pct"/>
            <w:gridSpan w:val="3"/>
            <w:vAlign w:val="center"/>
          </w:tcPr>
          <w:p w:rsidR="00E24D29" w:rsidRPr="00B7347B" w:rsidRDefault="00E24D29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E24D29" w:rsidRPr="00B7347B" w:rsidTr="00137746">
        <w:trPr>
          <w:cantSplit/>
        </w:trPr>
        <w:tc>
          <w:tcPr>
            <w:tcW w:w="2575" w:type="pct"/>
            <w:vMerge/>
            <w:vAlign w:val="center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9" w:type="pct"/>
            <w:vMerge/>
            <w:vAlign w:val="center"/>
          </w:tcPr>
          <w:p w:rsidR="00E24D29" w:rsidRPr="00B7347B" w:rsidRDefault="00E24D29" w:rsidP="00137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pct"/>
            <w:vAlign w:val="center"/>
          </w:tcPr>
          <w:p w:rsidR="00E24D29" w:rsidRPr="00B7347B" w:rsidRDefault="00E24D29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6" w:type="pct"/>
            <w:vAlign w:val="center"/>
          </w:tcPr>
          <w:p w:rsidR="00E24D29" w:rsidRPr="00B7347B" w:rsidRDefault="00E24D29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36" w:type="pct"/>
            <w:vAlign w:val="center"/>
          </w:tcPr>
          <w:p w:rsidR="00E24D29" w:rsidRPr="00B7347B" w:rsidRDefault="00E24D29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E24D29" w:rsidRPr="00B7347B" w:rsidTr="00137746">
        <w:tc>
          <w:tcPr>
            <w:tcW w:w="2575" w:type="pct"/>
          </w:tcPr>
          <w:p w:rsidR="00E24D29" w:rsidRPr="00B7347B" w:rsidRDefault="00E24D29" w:rsidP="00137746">
            <w:pPr>
              <w:tabs>
                <w:tab w:val="left" w:pos="180"/>
                <w:tab w:val="left" w:pos="1260"/>
                <w:tab w:val="left" w:pos="9360"/>
              </w:tabs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ระดับความสำเร็จของโครงการผู้ประกอบการระดับมาตรฐาน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AEO</w:t>
            </w:r>
            <w:r w:rsidRPr="00B7347B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Authorized Economic Operator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9" w:type="pct"/>
          </w:tcPr>
          <w:p w:rsidR="00E24D29" w:rsidRPr="00B7347B" w:rsidRDefault="00E24D29" w:rsidP="0013774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35" w:type="pct"/>
          </w:tcPr>
          <w:p w:rsidR="00E24D29" w:rsidRPr="00B7347B" w:rsidRDefault="00E24D29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636" w:type="pct"/>
          </w:tcPr>
          <w:p w:rsidR="00E24D29" w:rsidRPr="00B7347B" w:rsidRDefault="00137746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36" w:type="pct"/>
          </w:tcPr>
          <w:p w:rsidR="00E24D29" w:rsidRPr="00B7347B" w:rsidRDefault="00E24D29" w:rsidP="00137746">
            <w:pPr>
              <w:ind w:left="-57" w:right="-57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-</w:t>
            </w:r>
          </w:p>
        </w:tc>
      </w:tr>
    </w:tbl>
    <w:p w:rsidR="00E24D29" w:rsidRPr="00B7347B" w:rsidRDefault="00E24D29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9017"/>
      </w:tblGrid>
      <w:tr w:rsidR="00E24D29" w:rsidRPr="00B7347B" w:rsidTr="003C4DA3">
        <w:trPr>
          <w:trHeight w:val="405"/>
        </w:trPr>
        <w:tc>
          <w:tcPr>
            <w:tcW w:w="289" w:type="pct"/>
            <w:vAlign w:val="center"/>
          </w:tcPr>
          <w:p w:rsidR="00E24D29" w:rsidRPr="00B7347B" w:rsidRDefault="00E24D29" w:rsidP="00137746">
            <w:pPr>
              <w:pStyle w:val="a3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4711" w:type="pct"/>
            <w:vAlign w:val="center"/>
          </w:tcPr>
          <w:p w:rsidR="00E24D29" w:rsidRPr="00B7347B" w:rsidRDefault="00E24D29" w:rsidP="00137746">
            <w:pPr>
              <w:pStyle w:val="a3"/>
              <w:ind w:right="-75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สำนักมาตรฐานพิธีการและราคาศุลกากรเป็นหน่วยงานที่รับผิดชอบในการจัดเก็บข้อมูล</w:t>
            </w:r>
          </w:p>
        </w:tc>
      </w:tr>
      <w:tr w:rsidR="00E24D29" w:rsidRPr="00B7347B" w:rsidTr="003C4DA3">
        <w:trPr>
          <w:trHeight w:val="405"/>
        </w:trPr>
        <w:tc>
          <w:tcPr>
            <w:tcW w:w="289" w:type="pct"/>
            <w:vAlign w:val="center"/>
          </w:tcPr>
          <w:p w:rsidR="00E24D29" w:rsidRPr="00B7347B" w:rsidRDefault="00E24D29" w:rsidP="00137746">
            <w:pPr>
              <w:pStyle w:val="a3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4711" w:type="pct"/>
            <w:vAlign w:val="center"/>
          </w:tcPr>
          <w:p w:rsidR="00E24D29" w:rsidRPr="00B7347B" w:rsidRDefault="00E24D29" w:rsidP="0013774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137746">
      <w:pPr>
        <w:pStyle w:val="a3"/>
        <w:tabs>
          <w:tab w:val="left" w:pos="1985"/>
          <w:tab w:val="left" w:pos="2268"/>
          <w:tab w:val="left" w:pos="3402"/>
          <w:tab w:val="left" w:pos="5387"/>
          <w:tab w:val="left" w:pos="6580"/>
          <w:tab w:val="left" w:pos="694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ผู้กำกับดูแลตัวชี้วัด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นายชัย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1377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คำคุณ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2667-6484</w:t>
      </w:r>
    </w:p>
    <w:p w:rsidR="00E24D29" w:rsidRPr="00B7347B" w:rsidRDefault="00E24D29" w:rsidP="00137746">
      <w:pPr>
        <w:pStyle w:val="a3"/>
        <w:tabs>
          <w:tab w:val="left" w:pos="1985"/>
          <w:tab w:val="left" w:pos="2268"/>
          <w:tab w:val="left" w:pos="3402"/>
          <w:tab w:val="left" w:pos="5387"/>
          <w:tab w:val="left" w:pos="6580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พิศ</w:t>
      </w:r>
      <w:r w:rsidR="001377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นิตย์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</w:t>
      </w:r>
      <w:r w:rsidRPr="00B7347B">
        <w:rPr>
          <w:rFonts w:ascii="TH SarabunIT๙" w:hAnsi="TH SarabunIT๙" w:cs="TH SarabunIT๙"/>
          <w:sz w:val="32"/>
          <w:szCs w:val="32"/>
        </w:rPr>
        <w:t>7901</w:t>
      </w:r>
    </w:p>
    <w:p w:rsidR="00E24D29" w:rsidRPr="00B7347B" w:rsidRDefault="00137746" w:rsidP="00137746">
      <w:pPr>
        <w:pStyle w:val="a3"/>
        <w:tabs>
          <w:tab w:val="left" w:pos="1985"/>
          <w:tab w:val="left" w:pos="2268"/>
          <w:tab w:val="left" w:pos="3402"/>
          <w:tab w:val="left" w:pos="5387"/>
          <w:tab w:val="left" w:pos="6580"/>
          <w:tab w:val="left" w:pos="694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นางกาญจนา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4D29" w:rsidRPr="00B7347B">
        <w:rPr>
          <w:rFonts w:ascii="TH SarabunIT๙" w:hAnsi="TH SarabunIT๙" w:cs="TH SarabunIT๙"/>
          <w:sz w:val="32"/>
          <w:szCs w:val="32"/>
          <w:cs/>
        </w:rPr>
        <w:t>สุวา</w:t>
      </w:r>
      <w:proofErr w:type="spellStart"/>
      <w:r w:rsidR="00E24D29" w:rsidRPr="00B7347B">
        <w:rPr>
          <w:rFonts w:ascii="TH SarabunIT๙" w:hAnsi="TH SarabunIT๙" w:cs="TH SarabunIT๙"/>
          <w:sz w:val="32"/>
          <w:szCs w:val="32"/>
          <w:cs/>
        </w:rPr>
        <w:t>นิโช</w:t>
      </w:r>
      <w:proofErr w:type="spellEnd"/>
      <w:r w:rsidR="00E24D29"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4D29" w:rsidRPr="00B7347B">
        <w:rPr>
          <w:rFonts w:ascii="TH SarabunIT๙" w:hAnsi="TH SarabunIT๙" w:cs="TH SarabunIT๙"/>
          <w:sz w:val="32"/>
          <w:szCs w:val="32"/>
          <w:cs/>
        </w:rPr>
        <w:tab/>
      </w:r>
      <w:r w:rsidR="00E24D29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="00E24D29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4D29"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24D29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4D29" w:rsidRPr="00B7347B">
        <w:rPr>
          <w:rFonts w:ascii="TH SarabunIT๙" w:hAnsi="TH SarabunIT๙" w:cs="TH SarabunIT๙"/>
          <w:sz w:val="32"/>
          <w:szCs w:val="32"/>
        </w:rPr>
        <w:t>0-</w:t>
      </w:r>
      <w:r w:rsidR="00E24D29" w:rsidRPr="00B7347B">
        <w:rPr>
          <w:rFonts w:ascii="TH SarabunIT๙" w:hAnsi="TH SarabunIT๙" w:cs="TH SarabunIT๙"/>
          <w:sz w:val="32"/>
          <w:szCs w:val="32"/>
          <w:cs/>
        </w:rPr>
        <w:t>2667-6499</w:t>
      </w:r>
    </w:p>
    <w:p w:rsidR="00E24D29" w:rsidRPr="00B7347B" w:rsidRDefault="00E24D29" w:rsidP="00137746">
      <w:pPr>
        <w:pStyle w:val="a3"/>
        <w:tabs>
          <w:tab w:val="left" w:pos="1701"/>
          <w:tab w:val="left" w:pos="1985"/>
          <w:tab w:val="left" w:pos="2268"/>
          <w:tab w:val="left" w:pos="3402"/>
          <w:tab w:val="left" w:pos="5387"/>
          <w:tab w:val="left" w:pos="6379"/>
          <w:tab w:val="left" w:pos="6580"/>
          <w:tab w:val="left" w:pos="694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137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137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นางสาวภาวดี</w:t>
      </w:r>
      <w:r w:rsidR="001377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  <w:cs/>
        </w:rPr>
        <w:t>ดำจุติ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37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</w:t>
      </w:r>
      <w:r w:rsidRPr="00B7347B">
        <w:rPr>
          <w:rFonts w:ascii="TH SarabunIT๙" w:hAnsi="TH SarabunIT๙" w:cs="TH SarabunIT๙"/>
          <w:sz w:val="32"/>
          <w:szCs w:val="32"/>
        </w:rPr>
        <w:t>6004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นางสาวศุลีพร</w:t>
      </w:r>
      <w:r w:rsidR="001377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  <w:cs/>
        </w:rPr>
        <w:t>วิ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ลาวร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รณ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="00137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</w:t>
      </w:r>
      <w:r w:rsidRPr="00B7347B">
        <w:rPr>
          <w:rFonts w:ascii="TH SarabunIT๙" w:hAnsi="TH SarabunIT๙" w:cs="TH SarabunIT๙"/>
          <w:sz w:val="32"/>
          <w:szCs w:val="32"/>
        </w:rPr>
        <w:t>7902</w:t>
      </w:r>
    </w:p>
    <w:p w:rsidR="00037650" w:rsidRPr="00B7347B" w:rsidRDefault="00037650" w:rsidP="00BC21E2">
      <w:pPr>
        <w:pStyle w:val="a3"/>
        <w:tabs>
          <w:tab w:val="left" w:pos="1620"/>
          <w:tab w:val="left" w:pos="1980"/>
          <w:tab w:val="left" w:pos="5580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037650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9131E1" w:rsidRPr="00B7347B" w:rsidRDefault="009131E1" w:rsidP="008E357E">
      <w:pPr>
        <w:tabs>
          <w:tab w:val="left" w:pos="993"/>
          <w:tab w:val="left" w:pos="1418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E357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ร้อยละความพึงพอใจของผู้รับบริการ</w:t>
      </w:r>
    </w:p>
    <w:p w:rsidR="009131E1" w:rsidRPr="00B7347B" w:rsidRDefault="009131E1" w:rsidP="008E357E">
      <w:pPr>
        <w:tabs>
          <w:tab w:val="left" w:pos="993"/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8E3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E3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:rsidR="009131E1" w:rsidRPr="00B7347B" w:rsidRDefault="009131E1" w:rsidP="008E357E">
      <w:pPr>
        <w:tabs>
          <w:tab w:val="left" w:pos="993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8E3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E1" w:rsidRPr="00B7347B" w:rsidRDefault="009131E1" w:rsidP="00BC21E2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before="120" w:after="120"/>
        <w:ind w:left="0" w:firstLine="99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ตามพระราชบัญญัติระเบียบบริหารราชการแผ่นดิน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ฉบับที่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5)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พ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>.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ศ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. 2545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มาตรา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3/1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บัญญัติว่า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>“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เกิดผลสัมฤทธิ์ต่อภารกิจของรัฐความมีประสิทธิภาพ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ความคุ้มค่าในเชิงภารกิจแห่งรัฐ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การลดขั้นตอนการปฏิบัติงาน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การลดภารกิจและยุบเลิกหน่วยงานที่ไม่จำเป็น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การกระจายภารกิจและทรัพยากรให้แก่ท้องถิ่น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การกระจายอำนาจตัดสินใจ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มีผู้รับผิดชอบต่อผลของงาน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”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การปรับปรุงคุณภาพการให้บริการจึงเป็นแนวทางหนึ่งที่จำเป็นอย่างยิ่งเพื่อให้การบริหารราชการเป็นไปอย่างมีประสิทธิภาพ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pacing w:val="-6"/>
          <w:sz w:val="32"/>
          <w:szCs w:val="32"/>
          <w:cs/>
        </w:rPr>
        <w:t>และสามารถตอบสนองตามความต้องการของประชาชน</w:t>
      </w:r>
    </w:p>
    <w:p w:rsidR="009131E1" w:rsidRPr="00B7347B" w:rsidRDefault="009131E1" w:rsidP="00BC21E2">
      <w:pPr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before="120" w:after="120"/>
        <w:ind w:left="0" w:firstLine="99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ผู้รับบริการ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หมายถึง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ประชาชนผู้มารับบริการโดยตรง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หรือเจ้าหน้าที่ของรัฐ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>(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ที่ไม่ใช่เจ้าหน้าที่ของส่วนราชการผู้ให้บริการ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)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หรือหน่วยงานทั้งภาครัฐและเอกชนที่มารับบริการจากส่วนราชการ</w:t>
      </w:r>
    </w:p>
    <w:p w:rsidR="009131E1" w:rsidRPr="00B7347B" w:rsidRDefault="009131E1" w:rsidP="00BC21E2">
      <w:pPr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before="120" w:after="120"/>
        <w:ind w:left="0" w:firstLine="990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พิจารณาจากผลสำรวจความพึงพอใจของผู้รับบริการของส่วนราชการ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โดยสำนักงาน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ก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>.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พ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>.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ร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>.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ได้รับความอนุเคราะห์จากสำนักงานสถิติแห่งชาติเป็นผู้ประเมินอิสระภายนอกมาดำเนินการสำรวจ</w:t>
      </w:r>
    </w:p>
    <w:p w:rsidR="009131E1" w:rsidRPr="00B7347B" w:rsidRDefault="009131E1" w:rsidP="00BC21E2">
      <w:pPr>
        <w:pStyle w:val="a3"/>
        <w:numPr>
          <w:ilvl w:val="0"/>
          <w:numId w:val="9"/>
        </w:numPr>
        <w:tabs>
          <w:tab w:val="left" w:pos="1260"/>
        </w:tabs>
        <w:spacing w:before="120" w:after="120"/>
        <w:ind w:firstLine="270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ประเด็นการสำรวจประกอบด้วยประเด็นสำคัญๆ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9131E1" w:rsidRPr="00B7347B" w:rsidRDefault="009131E1" w:rsidP="008E357E">
      <w:pPr>
        <w:autoSpaceDE w:val="0"/>
        <w:autoSpaceDN w:val="0"/>
        <w:adjustRightInd w:val="0"/>
        <w:ind w:firstLine="1259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(1) 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ความพึงพอใจด้านกระบวนการ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ขั้นตอนการให้บริการ</w:t>
      </w:r>
    </w:p>
    <w:p w:rsidR="009131E1" w:rsidRPr="00B7347B" w:rsidRDefault="009131E1" w:rsidP="008E357E">
      <w:pPr>
        <w:autoSpaceDE w:val="0"/>
        <w:autoSpaceDN w:val="0"/>
        <w:adjustRightInd w:val="0"/>
        <w:ind w:firstLine="1259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(2) 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ความพึงพอใจด้านเจ้าหน้าที่ผู้ให้บริการ</w:t>
      </w:r>
    </w:p>
    <w:p w:rsidR="009131E1" w:rsidRPr="00B7347B" w:rsidRDefault="009131E1" w:rsidP="008E357E">
      <w:pPr>
        <w:autoSpaceDE w:val="0"/>
        <w:autoSpaceDN w:val="0"/>
        <w:adjustRightInd w:val="0"/>
        <w:ind w:firstLine="1259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(3) 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ความพึงพอใจด้านสิ่งอำนวยความสะดวก</w:t>
      </w:r>
    </w:p>
    <w:p w:rsidR="009131E1" w:rsidRPr="00B7347B" w:rsidRDefault="009131E1" w:rsidP="008E357E">
      <w:pPr>
        <w:autoSpaceDE w:val="0"/>
        <w:autoSpaceDN w:val="0"/>
        <w:adjustRightInd w:val="0"/>
        <w:ind w:firstLine="1259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(4) 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ความพึงพอใจต่อคุณภาพการให้บริการ</w:t>
      </w:r>
    </w:p>
    <w:p w:rsidR="009131E1" w:rsidRPr="00B7347B" w:rsidRDefault="009131E1" w:rsidP="008E357E">
      <w:pPr>
        <w:autoSpaceDE w:val="0"/>
        <w:autoSpaceDN w:val="0"/>
        <w:adjustRightInd w:val="0"/>
        <w:ind w:firstLine="1259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(5) 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ความเชื่อมั่นเกี่ยวกับคุณภาพการให้บริการ</w:t>
      </w:r>
    </w:p>
    <w:p w:rsidR="009131E1" w:rsidRPr="00B7347B" w:rsidRDefault="009131E1" w:rsidP="00BC21E2">
      <w:pPr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spacing w:before="120" w:after="120"/>
        <w:ind w:left="0" w:firstLine="990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สำนักงาน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ก</w:t>
      </w:r>
      <w:r w:rsidRPr="00B7347B">
        <w:rPr>
          <w:rFonts w:ascii="TH SarabunIT๙" w:eastAsia="MS Mincho" w:hAnsi="TH SarabunIT๙" w:cs="TH SarabunIT๙"/>
          <w:sz w:val="32"/>
          <w:szCs w:val="32"/>
        </w:rPr>
        <w:t>.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พ</w:t>
      </w:r>
      <w:r w:rsidRPr="00B7347B">
        <w:rPr>
          <w:rFonts w:ascii="TH SarabunIT๙" w:eastAsia="MS Mincho" w:hAnsi="TH SarabunIT๙" w:cs="TH SarabunIT๙"/>
          <w:sz w:val="32"/>
          <w:szCs w:val="32"/>
        </w:rPr>
        <w:t>.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ร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.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พิจารณาคัดเลือกงานบริการที่ส่วนราชการเสนอซึ่งเป็นงานบริการหลักไม่เกิน 3 งาน และแจ้งให้ส่วนราชการทราบ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และสำนักงานสถิติแห่งชาติเป็นผู้ดำเนินการสำรวจตามประเด็นสำคัญข้างต้น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โดยหลักเกณฑ์ในการคัดเลือกงานบริการเป็นงานบริการที่เป็นภารกิจหลักของส่วนราชการ เป็นงานบริการที่มีผู้ใช้บริการจำนวนมาก ไม่น้อยกว่า 25 ราย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มีผลกระทบสูงต่อประชาชน รวมทั้งวิเคราะห์ผลตามหลักสถิติ</w:t>
      </w:r>
    </w:p>
    <w:p w:rsidR="009131E1" w:rsidRPr="00B7347B" w:rsidRDefault="009131E1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131E1" w:rsidRPr="00B7347B" w:rsidRDefault="009131E1" w:rsidP="003C4DA3">
      <w:pPr>
        <w:pStyle w:val="a3"/>
        <w:spacing w:before="120"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ร้อยละ </w:t>
      </w:r>
      <w:r w:rsidRPr="00B7347B">
        <w:rPr>
          <w:rFonts w:ascii="TH SarabunIT๙" w:hAnsi="TH SarabunIT๙" w:cs="TH SarabunIT๙"/>
          <w:sz w:val="32"/>
          <w:szCs w:val="32"/>
        </w:rPr>
        <w:t>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ต่อ 1 คะแนน โดยกำหนดเกณฑ์การให้คะแนน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9131E1" w:rsidRPr="00B7347B" w:rsidTr="008E357E">
        <w:trPr>
          <w:trHeight w:val="291"/>
        </w:trPr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1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2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3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4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5</w:t>
            </w:r>
          </w:p>
        </w:tc>
      </w:tr>
      <w:tr w:rsidR="009131E1" w:rsidRPr="00B7347B" w:rsidTr="008E357E">
        <w:trPr>
          <w:trHeight w:val="354"/>
        </w:trPr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ร้อยละ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65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70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75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80</w:t>
            </w:r>
          </w:p>
        </w:tc>
        <w:tc>
          <w:tcPr>
            <w:tcW w:w="83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85</w:t>
            </w:r>
          </w:p>
        </w:tc>
      </w:tr>
    </w:tbl>
    <w:p w:rsidR="009131E1" w:rsidRPr="00B7347B" w:rsidRDefault="009131E1" w:rsidP="00BC21E2">
      <w:pPr>
        <w:pStyle w:val="a3"/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038"/>
        <w:gridCol w:w="1494"/>
        <w:gridCol w:w="1346"/>
        <w:gridCol w:w="1346"/>
        <w:gridCol w:w="1346"/>
      </w:tblGrid>
      <w:tr w:rsidR="009131E1" w:rsidRPr="00B7347B" w:rsidTr="003C4DA3">
        <w:trPr>
          <w:cantSplit/>
        </w:trPr>
        <w:tc>
          <w:tcPr>
            <w:tcW w:w="2110" w:type="pct"/>
            <w:vMerge w:val="restart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81" w:type="pct"/>
            <w:vMerge w:val="restart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09" w:type="pct"/>
            <w:gridSpan w:val="3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131E1" w:rsidRPr="00B7347B" w:rsidTr="003C4DA3">
        <w:trPr>
          <w:cantSplit/>
        </w:trPr>
        <w:tc>
          <w:tcPr>
            <w:tcW w:w="2110" w:type="pct"/>
            <w:vMerge/>
            <w:vAlign w:val="center"/>
          </w:tcPr>
          <w:p w:rsidR="009131E1" w:rsidRPr="00B7347B" w:rsidRDefault="009131E1" w:rsidP="008E357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1" w:type="pct"/>
            <w:vMerge/>
            <w:vAlign w:val="center"/>
          </w:tcPr>
          <w:p w:rsidR="009131E1" w:rsidRPr="00B7347B" w:rsidRDefault="009131E1" w:rsidP="008E357E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3" w:type="pct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703" w:type="pct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703" w:type="pct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9131E1" w:rsidRPr="00B7347B" w:rsidTr="003C4DA3">
        <w:trPr>
          <w:trHeight w:val="297"/>
        </w:trPr>
        <w:tc>
          <w:tcPr>
            <w:tcW w:w="2110" w:type="pct"/>
          </w:tcPr>
          <w:p w:rsidR="009131E1" w:rsidRPr="00B7347B" w:rsidRDefault="009131E1" w:rsidP="008E357E">
            <w:pPr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</w:tc>
        <w:tc>
          <w:tcPr>
            <w:tcW w:w="781" w:type="pct"/>
            <w:vAlign w:val="center"/>
          </w:tcPr>
          <w:p w:rsidR="009131E1" w:rsidRPr="00B7347B" w:rsidRDefault="009131E1" w:rsidP="008E357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703" w:type="pct"/>
            <w:vAlign w:val="center"/>
          </w:tcPr>
          <w:p w:rsidR="009131E1" w:rsidRPr="00B7347B" w:rsidRDefault="009131E1" w:rsidP="008E357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87.20</w:t>
            </w:r>
          </w:p>
        </w:tc>
        <w:tc>
          <w:tcPr>
            <w:tcW w:w="703" w:type="pct"/>
            <w:vAlign w:val="center"/>
          </w:tcPr>
          <w:p w:rsidR="009131E1" w:rsidRPr="00B7347B" w:rsidRDefault="009131E1" w:rsidP="008E357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87.12</w:t>
            </w:r>
          </w:p>
        </w:tc>
        <w:tc>
          <w:tcPr>
            <w:tcW w:w="703" w:type="pct"/>
            <w:vAlign w:val="center"/>
          </w:tcPr>
          <w:p w:rsidR="009131E1" w:rsidRPr="00B7347B" w:rsidRDefault="009131E1" w:rsidP="008E357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86.11</w:t>
            </w:r>
          </w:p>
        </w:tc>
      </w:tr>
    </w:tbl>
    <w:p w:rsidR="009131E1" w:rsidRPr="00B7347B" w:rsidRDefault="009131E1" w:rsidP="00BC21E2">
      <w:pPr>
        <w:spacing w:before="120" w:after="120"/>
        <w:jc w:val="both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9131E1" w:rsidRPr="00B7347B" w:rsidRDefault="009131E1" w:rsidP="00BC21E2">
      <w:pPr>
        <w:pStyle w:val="a3"/>
        <w:spacing w:before="120" w:after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แนวทางการประเมินผล</w:t>
      </w:r>
      <w:r w:rsidRPr="00B7347B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810"/>
      </w:tblGrid>
      <w:tr w:rsidR="009131E1" w:rsidRPr="00B7347B" w:rsidTr="003C4DA3">
        <w:tc>
          <w:tcPr>
            <w:tcW w:w="5000" w:type="pct"/>
            <w:gridSpan w:val="2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แนวทางการประเมินผล</w:t>
            </w:r>
          </w:p>
        </w:tc>
      </w:tr>
      <w:tr w:rsidR="009131E1" w:rsidRPr="00B7347B" w:rsidTr="003C4DA3">
        <w:tc>
          <w:tcPr>
            <w:tcW w:w="2487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2513" w:type="pct"/>
          </w:tcPr>
          <w:p w:rsidR="009131E1" w:rsidRPr="00B7347B" w:rsidRDefault="009131E1" w:rsidP="008E357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9131E1" w:rsidRPr="00B7347B" w:rsidTr="003C4DA3">
        <w:tc>
          <w:tcPr>
            <w:tcW w:w="2487" w:type="pct"/>
          </w:tcPr>
          <w:p w:rsidR="009131E1" w:rsidRPr="00B7347B" w:rsidRDefault="009131E1" w:rsidP="008E357E">
            <w:pPr>
              <w:numPr>
                <w:ilvl w:val="0"/>
                <w:numId w:val="10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ในปีงบประมาณ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พ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. 2556 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ผู้ประเมินจะใช้ผลการสำรวจความพึงพอใจจากสำนักงานสถิติแห่งชาติเป็นข้อมูลอ้างอิงเพื่อใช้ในการประเมินผล</w:t>
            </w:r>
          </w:p>
          <w:p w:rsidR="009131E1" w:rsidRPr="00B7347B" w:rsidRDefault="009131E1" w:rsidP="008E357E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เปรียบเทียบผลการสำรวจกับเกณฑ์การให้คะแนนของตัวชี้วัดที่ระบุในคำรับรองการปฏิบัติราชการ</w:t>
            </w:r>
          </w:p>
        </w:tc>
        <w:tc>
          <w:tcPr>
            <w:tcW w:w="2513" w:type="pct"/>
          </w:tcPr>
          <w:p w:rsidR="009131E1" w:rsidRPr="00B7347B" w:rsidRDefault="009131E1" w:rsidP="008E357E">
            <w:pPr>
              <w:numPr>
                <w:ilvl w:val="0"/>
                <w:numId w:val="10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57" w:hanging="86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การเตรียมการเพื่อการติดตามและประเมินผลกำหนดแผนงาน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ผู้รับผิดชอบ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และนำแผนไปปฏิบัติเพื่อพัฒนา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ปรับปรุงผลการดำเนินงานตามตัวชี้วัดให้ดีขึ้น</w:t>
            </w:r>
          </w:p>
          <w:p w:rsidR="009131E1" w:rsidRPr="00B7347B" w:rsidRDefault="009131E1" w:rsidP="008E357E">
            <w:pPr>
              <w:numPr>
                <w:ilvl w:val="0"/>
                <w:numId w:val="11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57" w:hanging="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ส่วนราชการสามารถดำเนินการสำรวจข้อมูลผลการดำเนินงานควบคู่ไปได้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เพื่อใช้ในการติดตามผลการดำเนินงานของส่วนราชการ ซึ่งเป็นการดำเนินงานภายในของส่วนราชการโดยไม่ต้องแสดงเอกสารหลักฐานประกอบการประเมินผล</w:t>
            </w:r>
          </w:p>
        </w:tc>
      </w:tr>
    </w:tbl>
    <w:p w:rsidR="009131E1" w:rsidRPr="00B7347B" w:rsidRDefault="009131E1" w:rsidP="00BC21E2">
      <w:pPr>
        <w:tabs>
          <w:tab w:val="left" w:pos="840"/>
        </w:tabs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9000"/>
      </w:tblGrid>
      <w:tr w:rsidR="009131E1" w:rsidRPr="00B7347B" w:rsidTr="008E357E">
        <w:tc>
          <w:tcPr>
            <w:tcW w:w="298" w:type="pct"/>
          </w:tcPr>
          <w:p w:rsidR="009131E1" w:rsidRPr="00B7347B" w:rsidRDefault="009131E1" w:rsidP="008E357E">
            <w:pPr>
              <w:pStyle w:val="a3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702" w:type="pct"/>
          </w:tcPr>
          <w:p w:rsidR="009131E1" w:rsidRPr="00B7347B" w:rsidRDefault="009131E1" w:rsidP="008E357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ก.พ.ร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. เป็นผู้สำรวจ วิเคราะห์ และคัดเลือกงานบริการหลักของส่วนราชการ โดยให้สำนักงานสถิติแห่งชาติเป็นผู้ดำเนินการสำรวจความพึงพอใจ</w:t>
            </w:r>
          </w:p>
        </w:tc>
      </w:tr>
      <w:tr w:rsidR="009131E1" w:rsidRPr="00B7347B" w:rsidTr="008E357E">
        <w:tc>
          <w:tcPr>
            <w:tcW w:w="298" w:type="pct"/>
          </w:tcPr>
          <w:p w:rsidR="009131E1" w:rsidRPr="00B7347B" w:rsidRDefault="009131E1" w:rsidP="008E357E">
            <w:pPr>
              <w:pStyle w:val="a3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702" w:type="pct"/>
          </w:tcPr>
          <w:p w:rsidR="009131E1" w:rsidRPr="00B7347B" w:rsidRDefault="009131E1" w:rsidP="008E357E">
            <w:pPr>
              <w:pStyle w:val="a3"/>
              <w:rPr>
                <w:rFonts w:ascii="TH SarabunIT๙" w:hAnsi="TH SarabunIT๙" w:cs="TH SarabunIT๙"/>
                <w:sz w:val="32"/>
                <w:szCs w:val="32"/>
                <w:highlight w:val="cyan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ประเมินผลสิ้นปีงบประมาณ พ.ศ. 2556</w:t>
            </w:r>
          </w:p>
        </w:tc>
      </w:tr>
    </w:tbl>
    <w:p w:rsidR="009131E1" w:rsidRPr="00B7347B" w:rsidRDefault="009131E1" w:rsidP="008E357E">
      <w:pPr>
        <w:pStyle w:val="a3"/>
        <w:tabs>
          <w:tab w:val="left" w:pos="1843"/>
          <w:tab w:val="left" w:pos="2127"/>
          <w:tab w:val="left" w:pos="5387"/>
          <w:tab w:val="left" w:pos="6663"/>
          <w:tab w:val="left" w:pos="694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นางมาลี   สุมโน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ทยาน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="008E3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9131E1" w:rsidRPr="00B7347B" w:rsidRDefault="009131E1" w:rsidP="008E357E">
      <w:pPr>
        <w:pStyle w:val="a3"/>
        <w:tabs>
          <w:tab w:val="left" w:pos="1540"/>
          <w:tab w:val="left" w:pos="1843"/>
          <w:tab w:val="left" w:pos="2127"/>
          <w:tab w:val="left" w:pos="5387"/>
          <w:tab w:val="left" w:pos="6663"/>
          <w:tab w:val="left" w:pos="694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นายชัยโรจน์  พิชัยโชติวงศ์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="008E35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E24D29" w:rsidRPr="00B7347B" w:rsidRDefault="00E24D29" w:rsidP="00BC21E2">
      <w:pPr>
        <w:tabs>
          <w:tab w:val="left" w:pos="1701"/>
          <w:tab w:val="left" w:pos="198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</w:rPr>
        <w:sectPr w:rsidR="00E24D29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E24D29" w:rsidRPr="00B7347B" w:rsidRDefault="00E24D29" w:rsidP="003C4DA3">
      <w:pPr>
        <w:pStyle w:val="a3"/>
        <w:tabs>
          <w:tab w:val="left" w:pos="993"/>
          <w:tab w:val="left" w:pos="1276"/>
          <w:tab w:val="left" w:pos="1701"/>
          <w:tab w:val="left" w:pos="1985"/>
          <w:tab w:val="left" w:pos="5387"/>
          <w:tab w:val="left" w:pos="6379"/>
          <w:tab w:val="left" w:pos="6580"/>
        </w:tabs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ระดับความสำเร็จของการจัดทำต้นทุนต่อหน่วยผลผลิต</w:t>
      </w:r>
    </w:p>
    <w:p w:rsidR="00E24D29" w:rsidRPr="00B7347B" w:rsidRDefault="00E24D29" w:rsidP="003C4DA3">
      <w:pPr>
        <w:tabs>
          <w:tab w:val="left" w:pos="0"/>
          <w:tab w:val="left" w:pos="993"/>
          <w:tab w:val="left" w:pos="1276"/>
          <w:tab w:val="left" w:pos="450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</w:p>
    <w:p w:rsidR="00E24D29" w:rsidRPr="00B7347B" w:rsidRDefault="00E24D29" w:rsidP="003C4DA3">
      <w:pPr>
        <w:tabs>
          <w:tab w:val="left" w:pos="993"/>
          <w:tab w:val="left" w:pos="1276"/>
          <w:tab w:val="left" w:pos="144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24D29" w:rsidRPr="00B7347B" w:rsidRDefault="00E24D29" w:rsidP="003C4DA3">
      <w:pPr>
        <w:tabs>
          <w:tab w:val="left" w:pos="993"/>
        </w:tabs>
        <w:spacing w:before="120" w:after="120"/>
        <w:ind w:left="1134" w:hanging="11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3C4DA3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24D29" w:rsidRPr="00B7347B" w:rsidRDefault="00E24D29" w:rsidP="003C4DA3">
      <w:pPr>
        <w:tabs>
          <w:tab w:val="left" w:pos="993"/>
        </w:tabs>
        <w:spacing w:before="120" w:after="120" w:line="27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347B">
        <w:rPr>
          <w:rFonts w:ascii="TH SarabunIT๙" w:eastAsia="Calibri" w:hAnsi="TH SarabunIT๙" w:cs="TH SarabunIT๙"/>
          <w:sz w:val="32"/>
          <w:szCs w:val="32"/>
          <w:cs/>
        </w:rPr>
        <w:t>ความสำเร็จของการจัดทำต้นทุนต่อหน่วยผลผลิต หมายถึง การที่ส่วนราชการสามารถจัดทำบัญชีต้นทุนต่อหน่วยผลผลิตตามที่กรมบัญชีกลางกำหนด และนำเอาผลการคำนวณต้นทุนมาใช้ในการบริหารทรัพยากรของหน่วยงานให้เกิดประสิทธิภาพ</w:t>
      </w:r>
    </w:p>
    <w:p w:rsidR="00E24D29" w:rsidRPr="00B7347B" w:rsidRDefault="00E24D29" w:rsidP="003C4DA3">
      <w:pPr>
        <w:tabs>
          <w:tab w:val="left" w:pos="993"/>
        </w:tabs>
        <w:spacing w:before="120" w:after="1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</w:t>
      </w:r>
      <w:r w:rsidR="003C4DA3" w:rsidRPr="00B734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3C4DA3">
      <w:pPr>
        <w:tabs>
          <w:tab w:val="left" w:pos="993"/>
        </w:tabs>
        <w:spacing w:before="120" w:after="12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เพื่อให้มีข้อมูลทางการเงินสำหรับนำไปใช้ในการวิเคราะห์ผลการดำเนินงานและนำไปสู่การบริหารราชการ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รวมถึงเพื่อให้เกิดฐานข้อมูลสนับสนุนการบริหารงบประมาณ</w:t>
      </w:r>
    </w:p>
    <w:p w:rsidR="00E24D29" w:rsidRPr="00B7347B" w:rsidRDefault="00E24D29" w:rsidP="003C4DA3">
      <w:p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3C4DA3"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BC21E2">
      <w:pPr>
        <w:spacing w:before="120" w:after="120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>กำหนดเป็นระดับขั้นของความสำเร็จ (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Milestone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แบ่งเกณฑ์การให้คะแนนเป็น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ระดับ พิจารณาจากความก้าวหน้าของขั้นตอนการดำเนินงานตามเป้าหมายแต่ละระดับ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537"/>
        <w:gridCol w:w="1537"/>
        <w:gridCol w:w="1537"/>
        <w:gridCol w:w="1537"/>
        <w:gridCol w:w="1537"/>
      </w:tblGrid>
      <w:tr w:rsidR="00E24D29" w:rsidRPr="00B7347B" w:rsidTr="003C4DA3">
        <w:trPr>
          <w:jc w:val="center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ระดับขั้นของความสำเร็จ (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Milestone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24D29" w:rsidRPr="00B7347B" w:rsidTr="003C4DA3">
        <w:trPr>
          <w:jc w:val="center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D29" w:rsidRPr="00B7347B" w:rsidTr="003C4DA3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E24D29" w:rsidRPr="00B7347B" w:rsidTr="003C4DA3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E24D29" w:rsidRPr="00B7347B" w:rsidTr="003C4DA3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E24D29" w:rsidRPr="00B7347B" w:rsidTr="003C4DA3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E24D29" w:rsidRPr="00B7347B" w:rsidTr="003C4DA3">
        <w:trPr>
          <w:jc w:val="center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D29" w:rsidRPr="00B7347B" w:rsidRDefault="00E24D29" w:rsidP="003C4DA3">
            <w:pPr>
              <w:jc w:val="center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00FC"/>
            </w:r>
          </w:p>
        </w:tc>
      </w:tr>
    </w:tbl>
    <w:p w:rsidR="00E24D29" w:rsidRPr="00B7347B" w:rsidRDefault="00E24D29" w:rsidP="00BC21E2">
      <w:pPr>
        <w:spacing w:before="120" w:after="1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โดยที่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E24D29" w:rsidRPr="00B7347B" w:rsidTr="004F2A79">
        <w:trPr>
          <w:tblHeader/>
        </w:trPr>
        <w:tc>
          <w:tcPr>
            <w:tcW w:w="723" w:type="pct"/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277" w:type="pct"/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E24D29" w:rsidRPr="00B7347B" w:rsidTr="004F2A79">
        <w:trPr>
          <w:trHeight w:val="700"/>
        </w:trPr>
        <w:tc>
          <w:tcPr>
            <w:tcW w:w="723" w:type="pct"/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77" w:type="pct"/>
          </w:tcPr>
          <w:p w:rsidR="00E24D29" w:rsidRPr="00B7347B" w:rsidRDefault="00E24D29" w:rsidP="003C4DA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ส่วนราชการมีการตรวจสอบความถูกต้องของการระบุค่าใช้จ่ายเข้าสู่กิจกรรมย่อยในระบบ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สำหรับข้อมูลค่าใช้จ่ายของปีงบประมาณ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</w:tc>
      </w:tr>
      <w:tr w:rsidR="00E24D29" w:rsidRPr="00B7347B" w:rsidTr="004F2A79">
        <w:tc>
          <w:tcPr>
            <w:tcW w:w="723" w:type="pct"/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77" w:type="pct"/>
          </w:tcPr>
          <w:p w:rsidR="00E24D29" w:rsidRPr="00B7347B" w:rsidRDefault="00E24D29" w:rsidP="003C4DA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จัดทำบัญชีต้นทุนต่อหน่วยผลผลิต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ตามหลักเกณฑ์และวิธีการที่กรมบัญชีกลางกำหนดได้แล้วเสร็จ และรายงานผลการคำนวณต้นทุนตามรูปแบบ  ที่กรมบัญชีกลางกำหนด โดยเสนอให้สำนักงบประมาณและกรมบัญชีกลาง และเผยแพร่ข้อมูลผ่านช่องทาง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</w:tr>
      <w:tr w:rsidR="00E24D29" w:rsidRPr="00B7347B" w:rsidTr="004F2A7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9" w:rsidRDefault="00E24D29" w:rsidP="003C4DA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เปรียบเทียบผลการคำนวณต้นทุนต่อหน่วยผลผลิตระหว่างปีงบประมาณ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ว่ามีการเปลี่ยนแปลงเพิ่มขึ้นหรือลดลงอย่างไร พร้อมทั้งวิเคราะห์ถึงสาเหตุของการเปลี่ยนแปลงดังกล่าว จัดทำรายงานการเปรียบเทียบและสรุปผลการวิเคราะห์ต้นทุนต่อหน่วยผลผลิตได้แล้วเสร็จ ตามรูปแบบที่กรมบัญชีกลางกำหนด โดยเสนอให้สำนักงบประมาณและกรมบัญชีกลาง และเผยแพร่ข้อมูล ผ่านช่องทาง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:rsidR="004F2A79" w:rsidRPr="00B7347B" w:rsidRDefault="004F2A79" w:rsidP="003C4DA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4D29" w:rsidRPr="00B7347B" w:rsidTr="004F2A7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9" w:rsidRPr="00B7347B" w:rsidRDefault="00E24D29" w:rsidP="004F2A7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จัดทำแผนเพิ่มประสิทธิภาพ 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พร้อมทั้งกำหนดเป้าหมาย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การเพิ่มประสิทธิภาพในปีงบประมาณ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ให้ชัดเจน (สามารถวัดผลได้) และแผนเพิ่มประสิทธิภาพดังกล่าวได้รับความเห็นชอบจากหัวหน้าส่วนราชการ</w:t>
            </w:r>
          </w:p>
        </w:tc>
      </w:tr>
      <w:tr w:rsidR="00E24D29" w:rsidRPr="00B7347B" w:rsidTr="004F2A79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9" w:rsidRPr="00B7347B" w:rsidRDefault="00E24D29" w:rsidP="003C4DA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9" w:rsidRPr="004F2A79" w:rsidRDefault="00E24D29" w:rsidP="003C4DA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สามารถดำเนินการตามแผนเพิ่มประสิทธิภาพประจำปีงบประมาณ พ.ศ. </w:t>
            </w: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2556</w:t>
            </w: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ได้ตามเป้าหมายที่กำหนดไว้ พร้อมทั้งจัดทำรายงานสรุปผลการดำเนินงานและผลสำเร็จตามแผนเพิ่มประสิทธิภาพการดำเนินงาน ปีงบประมาณ พ.ศ. </w:t>
            </w: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2556</w:t>
            </w:r>
            <w:r w:rsidRPr="004F2A7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และได้รับความเห็นชอบจากหัวหน้าส่วนราชการ</w:t>
            </w:r>
          </w:p>
        </w:tc>
      </w:tr>
    </w:tbl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: </w:t>
      </w:r>
    </w:p>
    <w:p w:rsidR="00E24D29" w:rsidRPr="004F2A79" w:rsidRDefault="003C4DA3" w:rsidP="003C4DA3">
      <w:pPr>
        <w:tabs>
          <w:tab w:val="left" w:pos="851"/>
          <w:tab w:val="left" w:pos="1134"/>
        </w:tabs>
        <w:spacing w:before="120" w:after="120"/>
        <w:contextualSpacing/>
        <w:jc w:val="thaiDistribute"/>
        <w:rPr>
          <w:rFonts w:ascii="TH SarabunIT๙" w:eastAsia="Calibri" w:hAnsi="TH SarabunIT๙" w:cs="TH SarabunIT๙"/>
          <w:spacing w:val="-14"/>
          <w:sz w:val="32"/>
          <w:szCs w:val="32"/>
        </w:rPr>
      </w:pPr>
      <w:r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ab/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1. </w:t>
      </w:r>
      <w:r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ab/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ให้ส่วนราชการส่งผลการดำเนินงานในระดับคะแนนที่ 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</w:rPr>
        <w:t>1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 ถึงกรมบัญชีกลาง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</w:rPr>
        <w:t xml:space="preserve"> 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ภายในวันที่ 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</w:rPr>
        <w:t>28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 กุมภาพันธ์ 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</w:rPr>
        <w:t>2556</w:t>
      </w:r>
      <w:r w:rsidR="00E24D29" w:rsidRPr="004F2A79">
        <w:rPr>
          <w:rFonts w:ascii="TH SarabunIT๙" w:eastAsia="Calibri" w:hAnsi="TH SarabunIT๙" w:cs="TH SarabunIT๙"/>
          <w:spacing w:val="-14"/>
          <w:sz w:val="32"/>
          <w:szCs w:val="32"/>
          <w:cs/>
        </w:rPr>
        <w:t xml:space="preserve"> </w:t>
      </w:r>
    </w:p>
    <w:p w:rsidR="00E24D29" w:rsidRPr="004F2A79" w:rsidRDefault="003C4DA3" w:rsidP="003C4DA3">
      <w:pPr>
        <w:tabs>
          <w:tab w:val="left" w:pos="0"/>
          <w:tab w:val="left" w:pos="851"/>
          <w:tab w:val="left" w:pos="1134"/>
        </w:tabs>
        <w:spacing w:before="120" w:after="120"/>
        <w:contextualSpacing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2.</w:t>
      </w:r>
      <w:r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ให้ส่วนราชการส่งผลการดำเนินงานในระดับคะแนน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2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และ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3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ถึงสำนักงบประมาณ กรมบัญชีกลาง ภายในวันที่ 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28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กุมภาพันธ์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2556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</w:p>
    <w:p w:rsidR="00E24D29" w:rsidRPr="004F2A79" w:rsidRDefault="003C4DA3" w:rsidP="003C4DA3">
      <w:pPr>
        <w:tabs>
          <w:tab w:val="left" w:pos="0"/>
          <w:tab w:val="left" w:pos="851"/>
          <w:tab w:val="left" w:pos="1134"/>
        </w:tabs>
        <w:spacing w:before="120" w:after="120"/>
        <w:contextualSpacing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3.</w:t>
      </w:r>
      <w:r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ให้ส่วนราชการส่งผลการดำเนินงานในระดับคะแนนที่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4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ถึงกรมบัญชีกลางภายในวันที่ 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29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มีนาคม 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</w:rPr>
        <w:t>2556</w:t>
      </w:r>
      <w:r w:rsidR="00E24D29"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</w:t>
      </w:r>
    </w:p>
    <w:p w:rsidR="00E24D29" w:rsidRPr="004F2A79" w:rsidRDefault="003C4DA3" w:rsidP="003C4DA3">
      <w:pPr>
        <w:tabs>
          <w:tab w:val="left" w:pos="0"/>
          <w:tab w:val="left" w:pos="851"/>
          <w:tab w:val="left" w:pos="1134"/>
        </w:tabs>
        <w:spacing w:before="120" w:after="120"/>
        <w:contextualSpacing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4F2A79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4. </w:t>
      </w:r>
      <w:r w:rsidRPr="004F2A7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ให้ส่วนราชการส่งผลการดำเนินงานในระดับคะแนนที่ </w:t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</w:rPr>
        <w:t>5</w:t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ถึงกรมบัญชีกลางภายในวันที่ </w:t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</w:rPr>
        <w:t>31</w:t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ตุลาคม </w:t>
      </w:r>
      <w:r w:rsidR="00E24D29" w:rsidRPr="004F2A79">
        <w:rPr>
          <w:rFonts w:ascii="TH SarabunIT๙" w:hAnsi="TH SarabunIT๙" w:cs="TH SarabunIT๙"/>
          <w:spacing w:val="-10"/>
          <w:sz w:val="32"/>
          <w:szCs w:val="32"/>
        </w:rPr>
        <w:t>2556</w:t>
      </w:r>
    </w:p>
    <w:p w:rsidR="00E24D29" w:rsidRPr="00B7347B" w:rsidRDefault="00E24D29" w:rsidP="00BC21E2">
      <w:pPr>
        <w:spacing w:before="120" w:after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1160"/>
        <w:gridCol w:w="1208"/>
        <w:gridCol w:w="1210"/>
        <w:gridCol w:w="1210"/>
      </w:tblGrid>
      <w:tr w:rsidR="00E24D29" w:rsidRPr="00B7347B" w:rsidTr="003C4DA3">
        <w:trPr>
          <w:cantSplit/>
        </w:trPr>
        <w:tc>
          <w:tcPr>
            <w:tcW w:w="2499" w:type="pct"/>
            <w:vMerge w:val="restart"/>
            <w:vAlign w:val="center"/>
          </w:tcPr>
          <w:p w:rsidR="00E24D29" w:rsidRPr="00B7347B" w:rsidRDefault="00E24D29" w:rsidP="004F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06" w:type="pct"/>
            <w:vMerge w:val="restart"/>
            <w:vAlign w:val="center"/>
          </w:tcPr>
          <w:p w:rsidR="00E24D29" w:rsidRPr="00B7347B" w:rsidRDefault="00E24D29" w:rsidP="004F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95" w:type="pct"/>
            <w:gridSpan w:val="3"/>
            <w:vAlign w:val="center"/>
          </w:tcPr>
          <w:p w:rsidR="00E24D29" w:rsidRPr="00B7347B" w:rsidRDefault="00E24D29" w:rsidP="004F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E24D29" w:rsidRPr="00B7347B" w:rsidTr="003C4DA3">
        <w:trPr>
          <w:cantSplit/>
        </w:trPr>
        <w:tc>
          <w:tcPr>
            <w:tcW w:w="2499" w:type="pct"/>
            <w:vMerge/>
            <w:vAlign w:val="center"/>
          </w:tcPr>
          <w:p w:rsidR="00E24D29" w:rsidRPr="00B7347B" w:rsidRDefault="00E24D29" w:rsidP="004F2A7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6" w:type="pct"/>
            <w:vMerge/>
            <w:vAlign w:val="center"/>
          </w:tcPr>
          <w:p w:rsidR="00E24D29" w:rsidRPr="00B7347B" w:rsidRDefault="00E24D29" w:rsidP="004F2A7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1" w:type="pct"/>
            <w:vAlign w:val="center"/>
          </w:tcPr>
          <w:p w:rsidR="00E24D29" w:rsidRPr="00B7347B" w:rsidRDefault="00E24D29" w:rsidP="004F2A7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32" w:type="pct"/>
            <w:vAlign w:val="center"/>
          </w:tcPr>
          <w:p w:rsidR="00E24D29" w:rsidRPr="00B7347B" w:rsidRDefault="00E24D29" w:rsidP="004F2A7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632" w:type="pct"/>
            <w:vAlign w:val="center"/>
          </w:tcPr>
          <w:p w:rsidR="00E24D29" w:rsidRPr="00B7347B" w:rsidRDefault="00E24D29" w:rsidP="004F2A7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D29" w:rsidRPr="00B7347B" w:rsidTr="003C4DA3">
        <w:tc>
          <w:tcPr>
            <w:tcW w:w="2499" w:type="pct"/>
          </w:tcPr>
          <w:p w:rsidR="00E24D29" w:rsidRPr="00B7347B" w:rsidRDefault="00E24D29" w:rsidP="004F2A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ระดับความสำเร็จของการจัดทำต้นทุนต่อหน่วยผลผลิต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606" w:type="pct"/>
          </w:tcPr>
          <w:p w:rsidR="00E24D29" w:rsidRPr="00B7347B" w:rsidRDefault="00E24D29" w:rsidP="004F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31" w:type="pct"/>
          </w:tcPr>
          <w:p w:rsidR="00E24D29" w:rsidRPr="00B7347B" w:rsidRDefault="00E24D29" w:rsidP="004F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32" w:type="pct"/>
          </w:tcPr>
          <w:p w:rsidR="00E24D29" w:rsidRPr="00B7347B" w:rsidRDefault="00E24D29" w:rsidP="004F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32" w:type="pct"/>
          </w:tcPr>
          <w:p w:rsidR="00E24D29" w:rsidRPr="00B7347B" w:rsidRDefault="00E24D29" w:rsidP="004F2A79">
            <w:pPr>
              <w:tabs>
                <w:tab w:val="left" w:pos="530"/>
                <w:tab w:val="center" w:pos="61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5</w:t>
            </w:r>
          </w:p>
        </w:tc>
      </w:tr>
    </w:tbl>
    <w:p w:rsidR="00E24D29" w:rsidRPr="00B7347B" w:rsidRDefault="00E24D29" w:rsidP="00BC21E2">
      <w:pPr>
        <w:widowControl w:val="0"/>
        <w:tabs>
          <w:tab w:val="left" w:pos="851"/>
          <w:tab w:val="num" w:pos="1259"/>
        </w:tabs>
        <w:adjustRightInd w:val="0"/>
        <w:spacing w:before="120" w:after="120"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เพื่อให้ข้อมูลทางการเงินสำหรับไปใช้ในการวิเคราะห์ผลการดำเนินงานและนำไปสู่การบริหารราชการอย่างมีประสิทธิภาพ รวมถึงเพื่อให้เกิดข้อมูลสนับสนุนการบริหารงบประมาณ</w:t>
      </w:r>
    </w:p>
    <w:p w:rsidR="00E24D29" w:rsidRPr="00B7347B" w:rsidRDefault="00E24D29" w:rsidP="00BC21E2">
      <w:pPr>
        <w:pStyle w:val="a3"/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9019"/>
      </w:tblGrid>
      <w:tr w:rsidR="00E24D29" w:rsidRPr="00B7347B" w:rsidTr="003C4DA3">
        <w:tc>
          <w:tcPr>
            <w:tcW w:w="288" w:type="pct"/>
          </w:tcPr>
          <w:p w:rsidR="00E24D29" w:rsidRPr="00B7347B" w:rsidRDefault="00E24D29" w:rsidP="004F2A79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712" w:type="pct"/>
          </w:tcPr>
          <w:p w:rsidR="00E24D29" w:rsidRPr="00B7347B" w:rsidRDefault="00E24D29" w:rsidP="004F2A79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สำนักบริหารกลางเป็นหน่วยงานที่รับผิดชอบในการจัดเก็บข้อมูล</w:t>
            </w:r>
          </w:p>
        </w:tc>
      </w:tr>
      <w:tr w:rsidR="00E24D29" w:rsidRPr="00B7347B" w:rsidTr="003C4DA3">
        <w:tc>
          <w:tcPr>
            <w:tcW w:w="288" w:type="pct"/>
          </w:tcPr>
          <w:p w:rsidR="00E24D29" w:rsidRPr="00B7347B" w:rsidRDefault="00E24D29" w:rsidP="004F2A79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712" w:type="pct"/>
          </w:tcPr>
          <w:p w:rsidR="00E24D29" w:rsidRPr="00B7347B" w:rsidRDefault="00E24D29" w:rsidP="004F2A79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1843"/>
          <w:tab w:val="left" w:pos="2127"/>
          <w:tab w:val="left" w:pos="5400"/>
          <w:tab w:val="left" w:pos="6480"/>
        </w:tabs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นางอรสา       ลาภนิกรกุล</w:t>
      </w:r>
      <w:r w:rsidRPr="00B7347B">
        <w:rPr>
          <w:rFonts w:ascii="TH SarabunIT๙" w:hAnsi="TH SarabunIT๙" w:cs="TH SarabunIT๙"/>
          <w:sz w:val="32"/>
          <w:szCs w:val="32"/>
        </w:rPr>
        <w:t xml:space="preserve">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sz w:val="32"/>
          <w:szCs w:val="32"/>
        </w:rPr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2667-7525</w:t>
      </w:r>
    </w:p>
    <w:p w:rsidR="00E24D29" w:rsidRPr="00B7347B" w:rsidRDefault="00E24D29" w:rsidP="00BC21E2">
      <w:pPr>
        <w:tabs>
          <w:tab w:val="left" w:pos="1843"/>
          <w:tab w:val="left" w:pos="2127"/>
          <w:tab w:val="left" w:pos="5387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นางสาวเรวดี    เนตร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0</w:t>
      </w:r>
      <w:r w:rsidRPr="00B7347B">
        <w:rPr>
          <w:rFonts w:ascii="TH SarabunIT๙" w:hAnsi="TH SarabunIT๙" w:cs="TH SarabunIT๙"/>
          <w:sz w:val="32"/>
          <w:szCs w:val="32"/>
          <w:cs/>
        </w:rPr>
        <w:t>2-667-7568</w:t>
      </w:r>
    </w:p>
    <w:p w:rsidR="00E24D29" w:rsidRPr="00B7347B" w:rsidRDefault="00E24D29" w:rsidP="00BC21E2">
      <w:pPr>
        <w:tabs>
          <w:tab w:val="left" w:pos="1701"/>
          <w:tab w:val="left" w:pos="198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</w:rPr>
        <w:sectPr w:rsidR="00E24D29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E24D29" w:rsidRPr="00B7347B" w:rsidRDefault="00E24D29" w:rsidP="003C4DA3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 4.1 ร้อยละ</w:t>
      </w:r>
      <w:r w:rsidR="00C72D8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ของการเบิกจ่ายเงินงบประมาณรายจ่ายลงทุน</w:t>
      </w:r>
    </w:p>
    <w:p w:rsidR="00E24D29" w:rsidRPr="00B7347B" w:rsidRDefault="00E24D29" w:rsidP="003C4DA3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="003C4DA3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4DA3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</w:p>
    <w:p w:rsidR="00E24D29" w:rsidRPr="00B7347B" w:rsidRDefault="00E24D29" w:rsidP="003C4DA3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="003C4DA3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C4DA3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 1</w:t>
      </w:r>
    </w:p>
    <w:p w:rsidR="00E24D29" w:rsidRPr="00B7347B" w:rsidRDefault="00E24D29" w:rsidP="003C4DA3">
      <w:pPr>
        <w:pStyle w:val="a3"/>
        <w:tabs>
          <w:tab w:val="left" w:pos="851"/>
          <w:tab w:val="left" w:pos="1134"/>
        </w:tabs>
        <w:spacing w:before="120" w:after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3C4DA3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3C4DA3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djustRightInd w:val="0"/>
        <w:spacing w:before="120" w:after="120" w:line="360" w:lineRule="atLeast"/>
        <w:ind w:left="0" w:firstLine="1134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การพิจารณาผลสำเร็จของการเบิกจ่ายเงินงบประมาณรายจ่ายลงทุน จะใช้อัตราการเบิกจ่ายเงินงบประมาณรายจ่ายลงทุนของส่วนราชการ ทั้งที่เบิกจ่ายในส่วนกลางและส่วนภูมิภาคเป็นตัวชี้วัดความสามารถในการเบิกจ่ายเงินงบประมาณรายจ่ายลงทุ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   จากระบบการบริหารการเงินการคลังภาครัฐแบบอิเล็กทรอนิกส์ </w:t>
      </w:r>
      <w:r w:rsidRPr="00B7347B">
        <w:rPr>
          <w:rFonts w:ascii="TH SarabunIT๙" w:hAnsi="TH SarabunIT๙" w:cs="TH SarabunIT๙"/>
          <w:sz w:val="32"/>
          <w:szCs w:val="32"/>
        </w:rPr>
        <w:t xml:space="preserve">(GFMIS) </w:t>
      </w:r>
    </w:p>
    <w:p w:rsidR="00E24D29" w:rsidRPr="00B7347B" w:rsidRDefault="00E24D29" w:rsidP="003C4DA3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djustRightInd w:val="0"/>
        <w:spacing w:before="120" w:after="120" w:line="360" w:lineRule="atLeast"/>
        <w:ind w:left="0" w:firstLine="1134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การให้คะแนนจะพิจารณาตามความสามารถในการเบิกจ่ายเงินงบประมาณรายจ่ายลงทุน  ของส่วนราชการเทียบกับวงเงินงบประมาณรายจ่ายลงทุนที่ส่วนราชการได้รับ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</w:r>
    </w:p>
    <w:p w:rsidR="00E24D29" w:rsidRPr="00B7347B" w:rsidRDefault="00E24D29" w:rsidP="003C4DA3">
      <w:pPr>
        <w:widowControl w:val="0"/>
        <w:numPr>
          <w:ilvl w:val="0"/>
          <w:numId w:val="25"/>
        </w:numPr>
        <w:tabs>
          <w:tab w:val="clear" w:pos="720"/>
          <w:tab w:val="num" w:pos="1418"/>
        </w:tabs>
        <w:adjustRightInd w:val="0"/>
        <w:spacing w:before="120" w:after="120" w:line="360" w:lineRule="atLeast"/>
        <w:ind w:left="0" w:firstLine="1134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รายจ่ายลงทุน หมายถึง รายจ่ายที่รัฐบาลจ่ายเพื่อจัดหาทรัพย์สินประเภททุน ทั้งที่มีตัวตนและทรัพย์สินที่ไม่มีตัวตน ตลอดจนรายจ่ายที่รัฐบาลอุดหนุนหรือโอนให้แก่บุคคล องค์กร หรือรัฐวิสาหกิจ  โดยผู้รับไม่ต้องจ่ายคืนให้รัฐบาลและผู้รับนำไปใช้จัดหาทรัพย์สินประเภททุน เป็นต้น สามารถตรวจสอบได้จาก</w:t>
      </w:r>
      <w:r w:rsidRPr="00B7347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รหัสงบประมาณรายจ่าย รหัสลักษณะงานตำแหน่งที่ </w:t>
      </w:r>
      <w:r w:rsidRPr="00B7347B">
        <w:rPr>
          <w:rFonts w:ascii="TH SarabunIT๙" w:hAnsi="TH SarabunIT๙" w:cs="TH SarabunIT๙"/>
          <w:spacing w:val="-2"/>
          <w:sz w:val="32"/>
          <w:szCs w:val="32"/>
        </w:rPr>
        <w:t>5</w:t>
      </w:r>
      <w:r w:rsidRPr="00B7347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แสดงถึงลักษณะเศรษฐกิจที่สำนักงบประมาณกำหนดให้</w:t>
      </w:r>
    </w:p>
    <w:p w:rsidR="00E24D29" w:rsidRPr="00B7347B" w:rsidRDefault="00E24D29" w:rsidP="00F36CFA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F36CFA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ตามที่ประกาศใช้พระราชบัญญัติงบประมาณรายจ่ายประจำปีงบประมาณ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เมื่อวันที่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ตุลาคม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ประกอบกับรัฐบาลมีแนวทางการบริหารจัดการรายจ่ายภาครัฐ โดยให้ความสำคัญกับการเร่งรัดการใช้จ่ายงบประมาณ เพื่อให้แผนงาน/โครงการภายใต้งบประมาณบรรลุวัตถุประสงค์ตามกรอบระยะเวลา </w:t>
      </w:r>
    </w:p>
    <w:p w:rsidR="00B137AB" w:rsidRDefault="00E24D29" w:rsidP="00BC21E2">
      <w:pPr>
        <w:autoSpaceDE w:val="0"/>
        <w:autoSpaceDN w:val="0"/>
        <w:adjustRightInd w:val="0"/>
        <w:spacing w:before="120" w:after="1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ตารางและสูตรการคำนวณ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>:</w:t>
      </w:r>
    </w:p>
    <w:tbl>
      <w:tblPr>
        <w:tblStyle w:val="ab"/>
        <w:tblW w:w="0" w:type="auto"/>
        <w:jc w:val="center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5148"/>
        <w:gridCol w:w="676"/>
      </w:tblGrid>
      <w:tr w:rsidR="00F54E83" w:rsidTr="0002699B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F54E83" w:rsidRDefault="00F54E83" w:rsidP="000269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54E83" w:rsidRDefault="00F54E83" w:rsidP="0002699B">
            <w:pPr>
              <w:autoSpaceDE w:val="0"/>
              <w:autoSpaceDN w:val="0"/>
              <w:adjustRightInd w:val="0"/>
              <w:spacing w:before="120"/>
              <w:ind w:left="-113" w:right="-113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เงินงบประมาณรายจ่ายลงทุนที่ส่วนราชการเบิกจ่าย</w:t>
            </w:r>
            <w:r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x 100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F54E83" w:rsidRDefault="00F54E83" w:rsidP="000269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54E83" w:rsidTr="0002699B">
        <w:trPr>
          <w:jc w:val="center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</w:tcBorders>
          </w:tcPr>
          <w:p w:rsidR="00F54E83" w:rsidRDefault="00F54E83" w:rsidP="000269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F54E83" w:rsidRDefault="00F54E83" w:rsidP="0002699B">
            <w:pPr>
              <w:autoSpaceDE w:val="0"/>
              <w:autoSpaceDN w:val="0"/>
              <w:adjustRightInd w:val="0"/>
              <w:spacing w:after="120"/>
              <w:ind w:left="-113" w:right="-113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วงเงินงบประมาณรายจ่ายลงทุนที่ส่วนราชการได้รับ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F54E83" w:rsidRDefault="00F54E83" w:rsidP="0002699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BC21E2">
      <w:pPr>
        <w:pStyle w:val="a3"/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+/-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 โดยกำหนดเกณฑ์การให้คะแนน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24D29" w:rsidRPr="00B7347B" w:rsidTr="00F36CFA">
        <w:trPr>
          <w:jc w:val="center"/>
        </w:trPr>
        <w:tc>
          <w:tcPr>
            <w:tcW w:w="1000" w:type="pct"/>
            <w:shd w:val="clear" w:color="auto" w:fill="C0C0C0"/>
          </w:tcPr>
          <w:p w:rsidR="00E24D29" w:rsidRPr="00B7347B" w:rsidRDefault="00E24D29" w:rsidP="00F36CF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F36CF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F36CF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F36CF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F36CF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D29" w:rsidRPr="00B7347B" w:rsidTr="00F36CFA">
        <w:trPr>
          <w:jc w:val="center"/>
        </w:trPr>
        <w:tc>
          <w:tcPr>
            <w:tcW w:w="1000" w:type="pct"/>
          </w:tcPr>
          <w:p w:rsidR="00E24D29" w:rsidRPr="00B7347B" w:rsidRDefault="00E24D29" w:rsidP="00F36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0" w:type="pct"/>
          </w:tcPr>
          <w:p w:rsidR="00E24D29" w:rsidRPr="00B7347B" w:rsidRDefault="00E24D29" w:rsidP="00F36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0" w:type="pct"/>
          </w:tcPr>
          <w:p w:rsidR="00E24D29" w:rsidRPr="00B7347B" w:rsidRDefault="00E24D29" w:rsidP="00F36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0" w:type="pct"/>
          </w:tcPr>
          <w:p w:rsidR="00E24D29" w:rsidRPr="00B7347B" w:rsidRDefault="00E24D29" w:rsidP="00F36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0" w:type="pct"/>
          </w:tcPr>
          <w:p w:rsidR="00E24D29" w:rsidRPr="00B7347B" w:rsidRDefault="00E24D29" w:rsidP="00F36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BC21E2">
      <w:pPr>
        <w:pStyle w:val="a3"/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1.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กำหนดระดับคะแนน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เท่ากับ ร้อยละ </w:t>
      </w:r>
      <w:r w:rsidRPr="00B7347B">
        <w:rPr>
          <w:rFonts w:ascii="TH SarabunIT๙" w:hAnsi="TH SarabunIT๙" w:cs="TH SarabunIT๙"/>
          <w:sz w:val="32"/>
          <w:szCs w:val="32"/>
        </w:rPr>
        <w:t>76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โดยคำนวณจากอัตราเบิกจ่ายเงินงบประมาณรายจ่ายลงทุน เฉลี่ยย้อนหลัง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</w:t>
      </w:r>
      <w:r w:rsidRPr="00B7347B">
        <w:rPr>
          <w:rFonts w:ascii="TH SarabunIT๙" w:hAnsi="TH SarabunIT๙" w:cs="TH SarabunIT๙"/>
          <w:sz w:val="32"/>
          <w:szCs w:val="32"/>
        </w:rPr>
        <w:t>2552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7347B">
        <w:rPr>
          <w:rFonts w:ascii="TH SarabunIT๙" w:hAnsi="TH SarabunIT๙" w:cs="TH SarabunIT๙"/>
          <w:sz w:val="32"/>
          <w:szCs w:val="32"/>
        </w:rPr>
        <w:t>2554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) โดยยกเว้นปีงบประมาณ พ.ศ. </w:t>
      </w:r>
      <w:r w:rsidRPr="00B7347B">
        <w:rPr>
          <w:rFonts w:ascii="TH SarabunIT๙" w:hAnsi="TH SarabunIT๙" w:cs="TH SarabunIT๙"/>
          <w:sz w:val="32"/>
          <w:szCs w:val="32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เนื่องจากเป็นปีที่ประกาศใช้พระราชบัญญัติงบประมาณรายจ่ายประจำปีงบประมาณ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ล่าช้า (ประกาศใช้วันที่ </w:t>
      </w:r>
      <w:r w:rsidRPr="00B7347B">
        <w:rPr>
          <w:rFonts w:ascii="TH SarabunIT๙" w:hAnsi="TH SarabunIT๙" w:cs="TH SarabunIT๙"/>
          <w:sz w:val="32"/>
          <w:szCs w:val="32"/>
        </w:rPr>
        <w:t>8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B7347B">
        <w:rPr>
          <w:rFonts w:ascii="TH SarabunIT๙" w:hAnsi="TH SarabunIT๙" w:cs="TH SarabunIT๙"/>
          <w:sz w:val="32"/>
          <w:szCs w:val="32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tbl>
      <w:tblPr>
        <w:tblW w:w="7634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3686"/>
      </w:tblGrid>
      <w:tr w:rsidR="00E24D29" w:rsidRPr="00B7347B" w:rsidTr="00726CF3">
        <w:tc>
          <w:tcPr>
            <w:tcW w:w="3948" w:type="dxa"/>
            <w:shd w:val="clear" w:color="auto" w:fill="auto"/>
            <w:vAlign w:val="center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อัตราการเบิกจ่าย</w:t>
            </w:r>
          </w:p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เงินงบประมาณรายจ่ายภาพรวม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2552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75.78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2553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79.15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72.79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75.91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1276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 xml:space="preserve">2.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กำหนดระดับคะแนน </w:t>
      </w:r>
      <w:r w:rsidRPr="00B7347B">
        <w:rPr>
          <w:rFonts w:ascii="TH SarabunIT๙" w:hAnsi="TH SarabunIT๙" w:cs="TH SarabunIT๙"/>
          <w:sz w:val="32"/>
          <w:szCs w:val="32"/>
        </w:rPr>
        <w:t>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เท่ากับ ร้อยละ </w:t>
      </w:r>
      <w:r w:rsidRPr="00B7347B">
        <w:rPr>
          <w:rFonts w:ascii="TH SarabunIT๙" w:hAnsi="TH SarabunIT๙" w:cs="TH SarabunIT๙"/>
          <w:sz w:val="32"/>
          <w:szCs w:val="32"/>
        </w:rPr>
        <w:t>80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ซึ่งเป็นค่าเป้าหมายการเบิกจ่ายเงินงบประมาณรายจ่ายลงทุนตามที่คณะรัฐมนตรีกำหนด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D29" w:rsidRPr="00B7347B" w:rsidRDefault="00E24D29" w:rsidP="00BC21E2">
      <w:pPr>
        <w:pStyle w:val="a3"/>
        <w:tabs>
          <w:tab w:val="left" w:pos="1276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3.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การคำนวณวงเงินงบประมาณรายจ่ายลงทุนที่ส่วนราชการได้รับ ไม่รวมเงินงบประมาณ รายจ่ายลงทุนที่ได้รับจัดสรรเพิ่มเติมระหว่างปีงบประมาณ </w:t>
      </w:r>
    </w:p>
    <w:p w:rsidR="00E24D29" w:rsidRPr="00B7347B" w:rsidRDefault="00E24D29" w:rsidP="00BC21E2">
      <w:pPr>
        <w:pStyle w:val="a3"/>
        <w:tabs>
          <w:tab w:val="left" w:pos="1276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4.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ส่วนราชการสามารถตรวจสอบผลการเบิกจ่ายเงินงบประมาณรายจ่ายลงทุนผ่านทางเว็บไซต์ของกรมบัญชีกลาง </w:t>
      </w:r>
      <w:r w:rsidRPr="00B7347B">
        <w:rPr>
          <w:rFonts w:ascii="TH SarabunIT๙" w:hAnsi="TH SarabunIT๙" w:cs="TH SarabunIT๙"/>
          <w:sz w:val="32"/>
          <w:szCs w:val="32"/>
        </w:rPr>
        <w:t xml:space="preserve">www.cgd.go.th </w:t>
      </w:r>
      <w:r w:rsidRPr="00B7347B">
        <w:rPr>
          <w:rFonts w:ascii="TH SarabunIT๙" w:hAnsi="TH SarabunIT๙" w:cs="TH SarabunIT๙"/>
          <w:sz w:val="32"/>
          <w:szCs w:val="32"/>
          <w:cs/>
        </w:rPr>
        <w:t>หัวข้อ ข้อมูลสถิติ</w:t>
      </w:r>
    </w:p>
    <w:p w:rsidR="00E24D29" w:rsidRPr="00B7347B" w:rsidRDefault="00E24D29" w:rsidP="00BC21E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รายละเอียดข้อมูลพื้นฐาน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196"/>
        <w:gridCol w:w="1196"/>
        <w:gridCol w:w="1196"/>
        <w:gridCol w:w="1196"/>
        <w:gridCol w:w="1196"/>
      </w:tblGrid>
      <w:tr w:rsidR="00E24D29" w:rsidRPr="00B7347B" w:rsidTr="00F36CFA">
        <w:tc>
          <w:tcPr>
            <w:tcW w:w="1875" w:type="pct"/>
            <w:vMerge w:val="restart"/>
            <w:vAlign w:val="center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25" w:type="pct"/>
            <w:vMerge w:val="restart"/>
            <w:vAlign w:val="center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500" w:type="pct"/>
            <w:gridSpan w:val="4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E24D29" w:rsidRPr="00B7347B" w:rsidTr="00F36CFA">
        <w:tc>
          <w:tcPr>
            <w:tcW w:w="1875" w:type="pct"/>
            <w:vMerge/>
          </w:tcPr>
          <w:p w:rsidR="00E24D29" w:rsidRPr="00B7347B" w:rsidRDefault="00E24D29" w:rsidP="00BC21E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Merge/>
          </w:tcPr>
          <w:p w:rsidR="00E24D29" w:rsidRPr="00B7347B" w:rsidRDefault="00E24D29" w:rsidP="00BC21E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62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2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62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</w:tr>
      <w:tr w:rsidR="00E24D29" w:rsidRPr="00B7347B" w:rsidTr="00F36CFA">
        <w:tc>
          <w:tcPr>
            <w:tcW w:w="187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ร้อยละความสำเร็จของการเบิกจ่าย                  เงินงบประมาณรายจ่ายลงทุน</w:t>
            </w:r>
          </w:p>
        </w:tc>
        <w:tc>
          <w:tcPr>
            <w:tcW w:w="62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62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6.90</w:t>
            </w:r>
          </w:p>
        </w:tc>
        <w:tc>
          <w:tcPr>
            <w:tcW w:w="62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44.33</w:t>
            </w:r>
          </w:p>
        </w:tc>
        <w:tc>
          <w:tcPr>
            <w:tcW w:w="62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66.79</w:t>
            </w:r>
          </w:p>
        </w:tc>
        <w:tc>
          <w:tcPr>
            <w:tcW w:w="62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58.19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840"/>
          <w:tab w:val="left" w:pos="1120"/>
          <w:tab w:val="left" w:pos="1400"/>
        </w:tabs>
        <w:spacing w:before="120" w:after="1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8979"/>
      </w:tblGrid>
      <w:tr w:rsidR="00E24D29" w:rsidRPr="00B7347B" w:rsidTr="00F36CFA">
        <w:tc>
          <w:tcPr>
            <w:tcW w:w="309" w:type="pct"/>
          </w:tcPr>
          <w:p w:rsidR="00E24D29" w:rsidRPr="00B7347B" w:rsidRDefault="00E24D29" w:rsidP="00BC21E2">
            <w:pPr>
              <w:pStyle w:val="a3"/>
              <w:spacing w:before="120" w:after="120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691" w:type="pct"/>
          </w:tcPr>
          <w:p w:rsidR="00E24D29" w:rsidRPr="00B7347B" w:rsidRDefault="00E24D29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สำนักบริหารกลางเป็นหน่วยงานที่รับผิดชอบในการจัดเก็บข้อมูล</w:t>
            </w:r>
          </w:p>
        </w:tc>
      </w:tr>
      <w:tr w:rsidR="00E24D29" w:rsidRPr="00B7347B" w:rsidTr="00F36CFA">
        <w:tc>
          <w:tcPr>
            <w:tcW w:w="309" w:type="pct"/>
          </w:tcPr>
          <w:p w:rsidR="00E24D29" w:rsidRPr="00B7347B" w:rsidRDefault="00E24D29" w:rsidP="00BC21E2">
            <w:pPr>
              <w:pStyle w:val="a3"/>
              <w:spacing w:before="120" w:after="120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691" w:type="pct"/>
          </w:tcPr>
          <w:p w:rsidR="00E24D29" w:rsidRPr="00B7347B" w:rsidRDefault="00E24D29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02699B">
      <w:pPr>
        <w:pStyle w:val="a3"/>
        <w:tabs>
          <w:tab w:val="left" w:pos="1843"/>
          <w:tab w:val="left" w:pos="2268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นางอรสา    ลาภนิกรกุล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699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0-2667-7525</w:t>
      </w:r>
    </w:p>
    <w:p w:rsidR="00EE1540" w:rsidRPr="00B7347B" w:rsidRDefault="00E24D29" w:rsidP="0002699B">
      <w:pPr>
        <w:pStyle w:val="a3"/>
        <w:tabs>
          <w:tab w:val="left" w:pos="1843"/>
          <w:tab w:val="left" w:pos="2268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EE1540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="0002699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นางสาวเรวดี   เนตร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="0002699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0-2667-7568</w:t>
      </w:r>
    </w:p>
    <w:p w:rsidR="00E24D29" w:rsidRPr="00B7347B" w:rsidRDefault="00E24D29" w:rsidP="00F36CFA">
      <w:pPr>
        <w:spacing w:before="240" w:after="120"/>
        <w:ind w:left="1162" w:hanging="116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ร้อยละความสำเร็จของการเบิกจ่ายเงินงบประมาณรายจ่ายภาพรวม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เดือนแรก</w:t>
      </w:r>
    </w:p>
    <w:p w:rsidR="00E24D29" w:rsidRPr="00B7347B" w:rsidRDefault="00E24D29" w:rsidP="00BC21E2">
      <w:pPr>
        <w:pStyle w:val="a3"/>
        <w:spacing w:before="120" w:after="120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E24D29" w:rsidRPr="00B7347B" w:rsidRDefault="00FC736D" w:rsidP="00BC21E2">
      <w:pPr>
        <w:spacing w:before="120" w:after="120"/>
        <w:ind w:left="1162" w:hanging="116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น้ำหนัก  </w:t>
      </w:r>
      <w:r w:rsidR="00E24D29"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24D29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4D29" w:rsidRPr="00B7347B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E24D29" w:rsidRPr="00B7347B">
        <w:rPr>
          <w:rFonts w:ascii="TH SarabunIT๙" w:hAnsi="TH SarabunIT๙" w:cs="TH SarabunIT๙"/>
          <w:sz w:val="32"/>
          <w:szCs w:val="32"/>
        </w:rPr>
        <w:t xml:space="preserve"> 0.5</w:t>
      </w:r>
    </w:p>
    <w:p w:rsidR="00E24D29" w:rsidRPr="00B7347B" w:rsidRDefault="00E24D29" w:rsidP="00BC21E2">
      <w:pPr>
        <w:spacing w:before="120" w:after="120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</w:p>
    <w:p w:rsidR="00E24D29" w:rsidRPr="00B7347B" w:rsidRDefault="00E24D29" w:rsidP="00BC21E2">
      <w:pPr>
        <w:widowControl w:val="0"/>
        <w:numPr>
          <w:ilvl w:val="0"/>
          <w:numId w:val="26"/>
        </w:numPr>
        <w:tabs>
          <w:tab w:val="left" w:pos="1701"/>
        </w:tabs>
        <w:adjustRightInd w:val="0"/>
        <w:spacing w:before="120" w:after="120" w:line="360" w:lineRule="atLeast"/>
        <w:ind w:left="0" w:firstLine="1418"/>
        <w:contextualSpacing/>
        <w:jc w:val="thaiDistribute"/>
        <w:textAlignment w:val="baseline"/>
        <w:rPr>
          <w:rFonts w:ascii="TH SarabunIT๙" w:eastAsia="Calibri" w:hAnsi="TH SarabunIT๙" w:cs="TH SarabunIT๙"/>
          <w:sz w:val="32"/>
          <w:szCs w:val="32"/>
        </w:rPr>
      </w:pPr>
      <w:r w:rsidRPr="00B7347B">
        <w:rPr>
          <w:rFonts w:ascii="TH SarabunIT๙" w:eastAsia="Calibri" w:hAnsi="TH SarabunIT๙" w:cs="TH SarabunIT๙"/>
          <w:sz w:val="32"/>
          <w:szCs w:val="32"/>
          <w:cs/>
        </w:rPr>
        <w:t xml:space="preserve">การพิจารณาผลสำเร็จของการเบิกจ่ายเงินงบประมาณรายจ่ายภาพรวม </w:t>
      </w:r>
      <w:r w:rsidRPr="00B7347B">
        <w:rPr>
          <w:rFonts w:ascii="TH SarabunIT๙" w:eastAsia="Calibri" w:hAnsi="TH SarabunIT๙" w:cs="TH SarabunIT๙"/>
          <w:sz w:val="32"/>
          <w:szCs w:val="32"/>
        </w:rPr>
        <w:t>6</w:t>
      </w:r>
      <w:r w:rsidRPr="00B7347B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เดือนแรก  จะใช้อัตราการเบิกจ่ายเงินงบประมาณรายจ่ายภาพรวมของส่วนราชการ ทั้งที่เบิกจ่ายในส่วนกลาง  และส่วนภูมิภาคเป็นตัวชี้วัดความสามารถในการเบิกจ่ายเงินของส่วนราชการ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</w:t>
      </w:r>
      <w:r w:rsidRPr="00B7347B">
        <w:rPr>
          <w:rFonts w:ascii="TH SarabunIT๙" w:eastAsia="Calibri" w:hAnsi="TH SarabunIT๙" w:cs="TH SarabunIT๙"/>
          <w:sz w:val="32"/>
          <w:szCs w:val="32"/>
        </w:rPr>
        <w:t>(GFMIS)</w:t>
      </w:r>
    </w:p>
    <w:p w:rsidR="00E24D29" w:rsidRPr="00B7347B" w:rsidRDefault="00E24D29" w:rsidP="00BC21E2">
      <w:pPr>
        <w:widowControl w:val="0"/>
        <w:numPr>
          <w:ilvl w:val="0"/>
          <w:numId w:val="26"/>
        </w:numPr>
        <w:tabs>
          <w:tab w:val="left" w:pos="1701"/>
        </w:tabs>
        <w:adjustRightInd w:val="0"/>
        <w:spacing w:before="120" w:after="120" w:line="360" w:lineRule="atLeast"/>
        <w:ind w:left="0" w:firstLine="1418"/>
        <w:contextualSpacing/>
        <w:jc w:val="thaiDistribute"/>
        <w:textAlignment w:val="baseline"/>
        <w:rPr>
          <w:rFonts w:ascii="TH SarabunIT๙" w:eastAsia="Calibri" w:hAnsi="TH SarabunIT๙" w:cs="TH SarabunIT๙"/>
          <w:sz w:val="32"/>
          <w:szCs w:val="32"/>
        </w:rPr>
      </w:pPr>
      <w:r w:rsidRPr="00B7347B">
        <w:rPr>
          <w:rFonts w:ascii="TH SarabunIT๙" w:eastAsia="Calibri" w:hAnsi="TH SarabunIT๙" w:cs="TH SarabunIT๙"/>
          <w:sz w:val="32"/>
          <w:szCs w:val="32"/>
          <w:cs/>
        </w:rPr>
        <w:t xml:space="preserve">การให้คะแนนจะพิจารณาตามความสามารถในการเบิกจ่ายเงินงบประมาณรายจ่ายภาพรวม  ของส่วนราชการเทียบกับวงเงินงบประมาณรายจ่ายภาพรวมที่ส่วนราชการได้รับ ตั้งแต่เดือนตุลาคม </w:t>
      </w:r>
      <w:r w:rsidRPr="00B7347B">
        <w:rPr>
          <w:rFonts w:ascii="TH SarabunIT๙" w:eastAsia="Calibri" w:hAnsi="TH SarabunIT๙" w:cs="TH SarabunIT๙"/>
          <w:sz w:val="32"/>
          <w:szCs w:val="32"/>
        </w:rPr>
        <w:t>2555</w:t>
      </w:r>
      <w:r w:rsidRPr="00B7347B">
        <w:rPr>
          <w:rFonts w:ascii="TH SarabunIT๙" w:eastAsia="Calibri" w:hAnsi="TH SarabunIT๙" w:cs="TH SarabunIT๙"/>
          <w:sz w:val="32"/>
          <w:szCs w:val="32"/>
          <w:cs/>
        </w:rPr>
        <w:t xml:space="preserve">  ถึงเดือนมีนาคม </w:t>
      </w:r>
      <w:r w:rsidRPr="00B7347B">
        <w:rPr>
          <w:rFonts w:ascii="TH SarabunIT๙" w:eastAsia="Calibri" w:hAnsi="TH SarabunIT๙" w:cs="TH SarabunIT๙"/>
          <w:sz w:val="32"/>
          <w:szCs w:val="32"/>
        </w:rPr>
        <w:t>2556</w:t>
      </w:r>
      <w:r w:rsidRPr="00B7347B">
        <w:rPr>
          <w:rFonts w:ascii="TH SarabunIT๙" w:eastAsia="Calibri" w:hAnsi="TH SarabunIT๙" w:cs="TH SarabunIT๙"/>
          <w:sz w:val="32"/>
          <w:szCs w:val="32"/>
          <w:cs/>
        </w:rPr>
        <w:t xml:space="preserve">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</w:r>
    </w:p>
    <w:p w:rsidR="00E24D29" w:rsidRPr="00B7347B" w:rsidRDefault="00E24D29" w:rsidP="00BC21E2">
      <w:pPr>
        <w:spacing w:before="120" w:after="120"/>
        <w:jc w:val="thaiDistribute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</w:t>
      </w:r>
      <w:r w:rsidRPr="00B734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</w:p>
    <w:p w:rsidR="00E24D29" w:rsidRPr="00B7347B" w:rsidRDefault="00E24D29" w:rsidP="00BC21E2">
      <w:pPr>
        <w:spacing w:before="120" w:after="120"/>
        <w:ind w:firstLine="108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ตามที่ประกาศใช้พระราชบัญญัติงบประมาณรายจ่ายประจำปีงบประมาณ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เมื่อวันที่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br/>
        <w:t>1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ตุลาคม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ประกอบกับรัฐบาลมีแนวทางการบริหารจัดการรายจ่ายภาครัฐ โดยให้ความสำคัญกับการเร่งรัดการใช้จ่ายงบประมาณ เพื่อให้แผนงาน/โครงการภายใต้งบประมาณบรรลุ</w:t>
      </w:r>
      <m:oMath>
        <m:r>
          <m:rPr>
            <m:sty m:val="p"/>
          </m:rPr>
          <w:rPr>
            <w:rFonts w:ascii="Cambria Math" w:hAnsi="Cambria Math" w:cs="TH SarabunIT๙"/>
            <w:sz w:val="32"/>
            <w:szCs w:val="32"/>
          </w:rPr>
          <m:t xml:space="preserve"> </m:t>
        </m:r>
      </m:oMath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>วัตถุประสงค์ตามกรอบระยะเวลา</w:t>
      </w:r>
    </w:p>
    <w:p w:rsidR="00E24D29" w:rsidRDefault="00E24D29" w:rsidP="00BC21E2">
      <w:pPr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b"/>
        <w:tblW w:w="4463" w:type="pct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7524"/>
        <w:gridCol w:w="509"/>
      </w:tblGrid>
      <w:tr w:rsidR="0002699B" w:rsidTr="0002699B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</w:tcPr>
          <w:p w:rsidR="0002699B" w:rsidRDefault="0002699B" w:rsidP="006C38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3" w:type="pct"/>
            <w:tcBorders>
              <w:top w:val="single" w:sz="4" w:space="0" w:color="auto"/>
              <w:bottom w:val="single" w:sz="4" w:space="0" w:color="auto"/>
            </w:tcBorders>
          </w:tcPr>
          <w:p w:rsidR="0002699B" w:rsidRDefault="0002699B" w:rsidP="006C3870">
            <w:pPr>
              <w:autoSpaceDE w:val="0"/>
              <w:autoSpaceDN w:val="0"/>
              <w:adjustRightInd w:val="0"/>
              <w:spacing w:before="120"/>
              <w:ind w:left="-113" w:right="-113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เงินงบประมาณรายจ่ายลงทุนที่ส่วนราชการเบิกจ่าย</w:t>
            </w:r>
            <w:r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ตั้งแต่ ต.ค.55 ถึง มี.ค.56</w:t>
            </w:r>
            <w:r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x 100</w:t>
            </w: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</w:tcPr>
          <w:p w:rsidR="0002699B" w:rsidRDefault="0002699B" w:rsidP="006C38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2699B" w:rsidTr="0002699B">
        <w:trPr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</w:tcBorders>
          </w:tcPr>
          <w:p w:rsidR="0002699B" w:rsidRDefault="0002699B" w:rsidP="006C38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3" w:type="pct"/>
            <w:tcBorders>
              <w:top w:val="single" w:sz="4" w:space="0" w:color="auto"/>
              <w:bottom w:val="single" w:sz="4" w:space="0" w:color="auto"/>
            </w:tcBorders>
          </w:tcPr>
          <w:p w:rsidR="0002699B" w:rsidRDefault="0002699B" w:rsidP="006C3870">
            <w:pPr>
              <w:autoSpaceDE w:val="0"/>
              <w:autoSpaceDN w:val="0"/>
              <w:adjustRightInd w:val="0"/>
              <w:spacing w:after="120"/>
              <w:ind w:left="-113" w:right="-113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วงเงินงบประมาณรายจ่ายลงทุนที่ส่วนราชการได้รับ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</w:tcPr>
          <w:p w:rsidR="0002699B" w:rsidRDefault="0002699B" w:rsidP="006C38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24D29" w:rsidRPr="00B7347B" w:rsidRDefault="00E24D29" w:rsidP="00BC21E2">
      <w:pPr>
        <w:spacing w:before="120" w:after="120"/>
        <w:ind w:right="-5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BC21E2">
      <w:pPr>
        <w:spacing w:before="120" w:after="120"/>
        <w:rPr>
          <w:rFonts w:ascii="TH SarabunIT๙" w:eastAsia="Times New Roman" w:hAnsi="TH SarabunIT๙" w:cs="TH SarabunIT๙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ช่วงปรับเกณฑ์การให้คะแนน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 xml:space="preserve">+/- 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คะแนน โดยกำหนดเกณฑ์การให้คะแนน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24D29" w:rsidRPr="00B7347B" w:rsidTr="0002699B">
        <w:trPr>
          <w:jc w:val="center"/>
        </w:trPr>
        <w:tc>
          <w:tcPr>
            <w:tcW w:w="1000" w:type="pct"/>
            <w:shd w:val="clear" w:color="auto" w:fill="C0C0C0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D29" w:rsidRPr="00B7347B" w:rsidTr="0002699B">
        <w:trPr>
          <w:jc w:val="center"/>
        </w:trPr>
        <w:tc>
          <w:tcPr>
            <w:tcW w:w="1000" w:type="pct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44.02</w:t>
            </w:r>
          </w:p>
        </w:tc>
        <w:tc>
          <w:tcPr>
            <w:tcW w:w="1000" w:type="pct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46.46</w:t>
            </w:r>
          </w:p>
        </w:tc>
        <w:tc>
          <w:tcPr>
            <w:tcW w:w="1000" w:type="pct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48.91</w:t>
            </w:r>
          </w:p>
        </w:tc>
        <w:tc>
          <w:tcPr>
            <w:tcW w:w="1000" w:type="pct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51.36</w:t>
            </w:r>
          </w:p>
        </w:tc>
        <w:tc>
          <w:tcPr>
            <w:tcW w:w="1000" w:type="pct"/>
          </w:tcPr>
          <w:p w:rsidR="00E24D29" w:rsidRPr="00B7347B" w:rsidRDefault="00E24D29" w:rsidP="000269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53.80</w:t>
            </w:r>
          </w:p>
        </w:tc>
      </w:tr>
    </w:tbl>
    <w:p w:rsidR="00E24D29" w:rsidRPr="00B7347B" w:rsidRDefault="00E24D29" w:rsidP="00BC21E2">
      <w:pPr>
        <w:spacing w:before="120" w:after="12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Default="00E24D29" w:rsidP="00BC21E2">
      <w:pPr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กำหนดระดับคะแนน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เท่ากับ ร้อยละ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48.91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โดยคำนวณจากอัตราการเบิกจ่ายเงินงบประมาณรายจ่ายภาพรวม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เดือนแรก เฉลี่ยย้อนหลัง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(ปีงบประมาณ พ.ศ.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2552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2554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) โดยยกเว้นปีงบประมาณ พ.ศ.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2555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เนื่องจากเป็นปีที่ประกาศใช้พระราชบัญญัติงบประมาณรายจ่ายประจำปีงบประมาณ พ.ศ.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2555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ล่าช้า (ประกาศใช้วันที่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กุมภาพันธ์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>2555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>) ดังนี้</w:t>
      </w:r>
    </w:p>
    <w:p w:rsidR="0002699B" w:rsidRDefault="0002699B" w:rsidP="00BC21E2">
      <w:pPr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02699B" w:rsidRPr="00B7347B" w:rsidRDefault="0002699B" w:rsidP="00BC21E2">
      <w:pPr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7634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3686"/>
      </w:tblGrid>
      <w:tr w:rsidR="00E24D29" w:rsidRPr="00B7347B" w:rsidTr="00726CF3">
        <w:tc>
          <w:tcPr>
            <w:tcW w:w="3948" w:type="dxa"/>
            <w:shd w:val="clear" w:color="auto" w:fill="auto"/>
            <w:vAlign w:val="center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อัตราการเบิกจ่าย</w:t>
            </w:r>
          </w:p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เงินงบประมาณรายจ่ายภาพรวม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thaiDistribute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เดือนแรกของปีงบประมาณ พ.ศ. </w:t>
            </w: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t>2552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t>46.24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เดือนแรกของปีงบประมาณ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2553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t>48.78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เดือนแรกของปีงบประมาณ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t>51.71</w:t>
            </w:r>
          </w:p>
        </w:tc>
      </w:tr>
      <w:tr w:rsidR="00E24D29" w:rsidRPr="00B7347B" w:rsidTr="00726CF3">
        <w:tc>
          <w:tcPr>
            <w:tcW w:w="3948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เฉลี่ย</w:t>
            </w:r>
          </w:p>
        </w:tc>
        <w:tc>
          <w:tcPr>
            <w:tcW w:w="3686" w:type="dxa"/>
            <w:shd w:val="clear" w:color="auto" w:fill="auto"/>
          </w:tcPr>
          <w:p w:rsidR="00E24D29" w:rsidRPr="00B7347B" w:rsidRDefault="00E24D29" w:rsidP="00F36CFA">
            <w:pPr>
              <w:tabs>
                <w:tab w:val="left" w:pos="1259"/>
              </w:tabs>
              <w:jc w:val="center"/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Times New Roman" w:hAnsi="TH SarabunIT๙" w:cs="TH SarabunIT๙"/>
                <w:sz w:val="32"/>
                <w:szCs w:val="32"/>
              </w:rPr>
              <w:t>48.91</w:t>
            </w:r>
          </w:p>
        </w:tc>
      </w:tr>
    </w:tbl>
    <w:p w:rsidR="00E24D29" w:rsidRPr="00B7347B" w:rsidRDefault="00E24D29" w:rsidP="00BC21E2">
      <w:pPr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 xml:space="preserve">. การคำนวณวงเงินงบประมาณรายจ่ายภาพรวม ไม่รวมเงินงบประมาณที่ได้รับจัดสรรเพิ่มเติมระหว่างปีงบประมาณ </w:t>
      </w:r>
    </w:p>
    <w:p w:rsidR="00E24D29" w:rsidRPr="00B7347B" w:rsidRDefault="00E24D29" w:rsidP="00BC21E2">
      <w:pPr>
        <w:tabs>
          <w:tab w:val="left" w:pos="1259"/>
          <w:tab w:val="left" w:pos="1418"/>
        </w:tabs>
        <w:spacing w:before="120" w:after="120"/>
        <w:ind w:firstLine="1134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ส่วนราชการสามารถตรวจสอบผลการเบิกจ่ายเงินงบประมาณรายจ่ายภาพรวมผ่านทางเว็บไซต์ของกรมบัญชีกลาง </w:t>
      </w:r>
      <w:r w:rsidRPr="00B7347B">
        <w:rPr>
          <w:rFonts w:ascii="TH SarabunIT๙" w:eastAsia="Times New Roman" w:hAnsi="TH SarabunIT๙" w:cs="TH SarabunIT๙"/>
          <w:sz w:val="32"/>
          <w:szCs w:val="32"/>
        </w:rPr>
        <w:t xml:space="preserve">www.cgd.go.th </w:t>
      </w:r>
      <w:r w:rsidRPr="00B7347B">
        <w:rPr>
          <w:rFonts w:ascii="TH SarabunIT๙" w:eastAsia="Times New Roman" w:hAnsi="TH SarabunIT๙" w:cs="TH SarabunIT๙"/>
          <w:sz w:val="32"/>
          <w:szCs w:val="32"/>
          <w:cs/>
        </w:rPr>
        <w:t>หัวข้อ ข้อมูลสถิติ</w:t>
      </w:r>
    </w:p>
    <w:p w:rsidR="00E24D29" w:rsidRPr="00B7347B" w:rsidRDefault="00E24D29" w:rsidP="00BC21E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รายละเอียดข้อมูลพื้นฐาน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850"/>
        <w:gridCol w:w="947"/>
        <w:gridCol w:w="947"/>
        <w:gridCol w:w="947"/>
        <w:gridCol w:w="949"/>
      </w:tblGrid>
      <w:tr w:rsidR="00E24D29" w:rsidRPr="00B7347B" w:rsidTr="00F36CFA">
        <w:tc>
          <w:tcPr>
            <w:tcW w:w="2575" w:type="pct"/>
            <w:vMerge w:val="restart"/>
            <w:vAlign w:val="center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444" w:type="pct"/>
            <w:vMerge w:val="restart"/>
            <w:vAlign w:val="center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981" w:type="pct"/>
            <w:gridSpan w:val="4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E24D29" w:rsidRPr="00B7347B" w:rsidTr="00F36CFA">
        <w:tc>
          <w:tcPr>
            <w:tcW w:w="2575" w:type="pct"/>
            <w:vMerge/>
          </w:tcPr>
          <w:p w:rsidR="00E24D29" w:rsidRPr="00B7347B" w:rsidRDefault="00E24D29" w:rsidP="00BC21E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4" w:type="pct"/>
            <w:vMerge/>
          </w:tcPr>
          <w:p w:rsidR="00E24D29" w:rsidRPr="00B7347B" w:rsidRDefault="00E24D29" w:rsidP="00BC21E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49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495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496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</w:tr>
      <w:tr w:rsidR="00E24D29" w:rsidRPr="00B7347B" w:rsidTr="00F36CFA">
        <w:tc>
          <w:tcPr>
            <w:tcW w:w="2575" w:type="pct"/>
          </w:tcPr>
          <w:p w:rsidR="00E24D29" w:rsidRPr="00B7347B" w:rsidRDefault="00E24D29" w:rsidP="00F36CF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ร้อยละความสำเร็จของการเบิกจ่ายเงินงบประมาณรายจ่ายภาพรวม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เดือนแรก</w:t>
            </w:r>
          </w:p>
        </w:tc>
        <w:tc>
          <w:tcPr>
            <w:tcW w:w="444" w:type="pct"/>
          </w:tcPr>
          <w:p w:rsidR="00E24D29" w:rsidRPr="00B7347B" w:rsidRDefault="00E24D29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9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5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96" w:type="pct"/>
          </w:tcPr>
          <w:p w:rsidR="00E24D29" w:rsidRPr="00B7347B" w:rsidRDefault="0002699B" w:rsidP="00BC21E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840"/>
          <w:tab w:val="left" w:pos="1120"/>
          <w:tab w:val="left" w:pos="1400"/>
        </w:tabs>
        <w:spacing w:before="120" w:after="1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8979"/>
      </w:tblGrid>
      <w:tr w:rsidR="00E24D29" w:rsidRPr="00B7347B" w:rsidTr="00EE1540">
        <w:tc>
          <w:tcPr>
            <w:tcW w:w="309" w:type="pct"/>
          </w:tcPr>
          <w:p w:rsidR="00E24D29" w:rsidRPr="00B7347B" w:rsidRDefault="00E24D29" w:rsidP="00BC21E2">
            <w:pPr>
              <w:pStyle w:val="a3"/>
              <w:spacing w:before="120" w:after="120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691" w:type="pct"/>
          </w:tcPr>
          <w:p w:rsidR="00E24D29" w:rsidRPr="00B7347B" w:rsidRDefault="00E24D29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สำนักบริหารกลางเป็นหน่วยงานที่รับผิดชอบในการจัดเก็บข้อมูล</w:t>
            </w:r>
          </w:p>
        </w:tc>
      </w:tr>
      <w:tr w:rsidR="00E24D29" w:rsidRPr="00B7347B" w:rsidTr="00EE1540">
        <w:tc>
          <w:tcPr>
            <w:tcW w:w="309" w:type="pct"/>
          </w:tcPr>
          <w:p w:rsidR="00E24D29" w:rsidRPr="00B7347B" w:rsidRDefault="00E24D29" w:rsidP="00BC21E2">
            <w:pPr>
              <w:pStyle w:val="a3"/>
              <w:spacing w:before="120" w:after="120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691" w:type="pct"/>
          </w:tcPr>
          <w:p w:rsidR="00E24D29" w:rsidRPr="00B7347B" w:rsidRDefault="00E24D29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02699B">
      <w:pPr>
        <w:pStyle w:val="a3"/>
        <w:tabs>
          <w:tab w:val="left" w:pos="1843"/>
          <w:tab w:val="left" w:pos="2268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นางอรสา    ลาภนิกรกุล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69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0-2667-7525</w:t>
      </w:r>
    </w:p>
    <w:p w:rsidR="00F36CFA" w:rsidRPr="00B7347B" w:rsidRDefault="00E24D29" w:rsidP="0002699B">
      <w:pPr>
        <w:pStyle w:val="a3"/>
        <w:tabs>
          <w:tab w:val="left" w:pos="1843"/>
          <w:tab w:val="left" w:pos="2268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F36CFA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       :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นางสาวเรวดี   เนตร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="000269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0-2667-7568</w:t>
      </w:r>
    </w:p>
    <w:p w:rsidR="00E24D29" w:rsidRPr="00B7347B" w:rsidRDefault="00E24D29" w:rsidP="00F36CFA">
      <w:pPr>
        <w:spacing w:before="240" w:after="120"/>
        <w:ind w:left="1162" w:hanging="116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4.3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ร้อยละความสำเร็จของการเบิกจ่ายเงินงบประมาณรายจ่ายภาพรวม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12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E24D29" w:rsidRPr="00B7347B" w:rsidRDefault="00E24D29" w:rsidP="00F36CFA">
      <w:pPr>
        <w:pStyle w:val="top"/>
        <w:tabs>
          <w:tab w:val="clear" w:pos="8789"/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b/>
          <w:bCs/>
        </w:rPr>
      </w:pPr>
      <w:r w:rsidRPr="00B7347B">
        <w:rPr>
          <w:rFonts w:ascii="TH SarabunIT๙" w:hAnsi="TH SarabunIT๙" w:cs="TH SarabunIT๙"/>
          <w:b/>
          <w:bCs/>
          <w:cs/>
        </w:rPr>
        <w:t>หน่วยวัด</w:t>
      </w:r>
      <w:r w:rsidR="00F36CFA" w:rsidRPr="00B7347B">
        <w:rPr>
          <w:rFonts w:ascii="TH SarabunIT๙" w:hAnsi="TH SarabunIT๙" w:cs="TH SarabunIT๙"/>
          <w:b/>
          <w:bCs/>
          <w:cs/>
        </w:rPr>
        <w:tab/>
      </w:r>
      <w:r w:rsidRPr="00B7347B">
        <w:rPr>
          <w:rFonts w:ascii="TH SarabunIT๙" w:hAnsi="TH SarabunIT๙" w:cs="TH SarabunIT๙"/>
          <w:b/>
          <w:bCs/>
        </w:rPr>
        <w:t>:</w:t>
      </w:r>
      <w:r w:rsidR="00F36CFA" w:rsidRPr="00B7347B">
        <w:rPr>
          <w:rFonts w:ascii="TH SarabunIT๙" w:hAnsi="TH SarabunIT๙" w:cs="TH SarabunIT๙"/>
          <w:b/>
          <w:bCs/>
          <w:cs/>
        </w:rPr>
        <w:tab/>
      </w:r>
      <w:r w:rsidRPr="00B7347B">
        <w:rPr>
          <w:rFonts w:ascii="TH SarabunIT๙" w:hAnsi="TH SarabunIT๙" w:cs="TH SarabunIT๙"/>
          <w:b/>
          <w:bCs/>
          <w:cs/>
        </w:rPr>
        <w:t>ร้อยละ</w:t>
      </w:r>
    </w:p>
    <w:p w:rsidR="00E24D29" w:rsidRPr="00B7347B" w:rsidRDefault="00E24D29" w:rsidP="00F36CFA">
      <w:pPr>
        <w:tabs>
          <w:tab w:val="left" w:pos="851"/>
          <w:tab w:val="left" w:pos="1134"/>
          <w:tab w:val="left" w:pos="1418"/>
        </w:tabs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F36CFA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36CFA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ร้อยละ 0.5</w:t>
      </w:r>
    </w:p>
    <w:p w:rsidR="00E24D29" w:rsidRPr="00B7347B" w:rsidRDefault="00E24D29" w:rsidP="00F36CFA">
      <w:pPr>
        <w:pStyle w:val="a3"/>
        <w:tabs>
          <w:tab w:val="left" w:pos="851"/>
          <w:tab w:val="left" w:pos="1134"/>
        </w:tabs>
        <w:spacing w:before="120" w:after="120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F36CFA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BC21E2">
      <w:pPr>
        <w:widowControl w:val="0"/>
        <w:numPr>
          <w:ilvl w:val="0"/>
          <w:numId w:val="27"/>
        </w:numPr>
        <w:tabs>
          <w:tab w:val="clear" w:pos="720"/>
          <w:tab w:val="num" w:pos="1701"/>
        </w:tabs>
        <w:adjustRightInd w:val="0"/>
        <w:spacing w:before="120" w:after="120" w:line="360" w:lineRule="atLeast"/>
        <w:ind w:left="0" w:firstLine="1418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การพิจารณาผลสำเร็จของการเบิกจ่ายเงินงบประมาณรายจ่ายภาพรวม </w:t>
      </w:r>
      <w:r w:rsidRPr="00B7347B">
        <w:rPr>
          <w:rFonts w:ascii="TH SarabunIT๙" w:hAnsi="TH SarabunIT๙" w:cs="TH SarabunIT๙"/>
          <w:sz w:val="32"/>
          <w:szCs w:val="32"/>
        </w:rPr>
        <w:t>12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เดือน จะใช้อัตราการเบิกจ่ายเงินงบประมาณรายจ่ายภาพรวมของส่วนราชการ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ทั้งที่เบิกจ่ายในส่วนกลางและส่วนภูมิภาค    เป็นตัวชี้วัดความสามารถในการเบิกจ่ายเงินของส่วนราชการ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</w:t>
      </w:r>
      <w:r w:rsidRPr="00B7347B">
        <w:rPr>
          <w:rFonts w:ascii="TH SarabunIT๙" w:hAnsi="TH SarabunIT๙" w:cs="TH SarabunIT๙"/>
          <w:sz w:val="32"/>
          <w:szCs w:val="32"/>
        </w:rPr>
        <w:t>(GFMIS)</w:t>
      </w:r>
    </w:p>
    <w:p w:rsidR="00E24D29" w:rsidRPr="00B7347B" w:rsidRDefault="00E24D29" w:rsidP="00BC21E2">
      <w:pPr>
        <w:widowControl w:val="0"/>
        <w:numPr>
          <w:ilvl w:val="0"/>
          <w:numId w:val="27"/>
        </w:numPr>
        <w:tabs>
          <w:tab w:val="clear" w:pos="720"/>
          <w:tab w:val="num" w:pos="1701"/>
        </w:tabs>
        <w:adjustRightInd w:val="0"/>
        <w:spacing w:before="120" w:after="120" w:line="360" w:lineRule="atLeast"/>
        <w:ind w:left="0" w:firstLine="1418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การให้คะแนนจะพิจารณาตามความสามารถในการเบิกจ่ายเงินงบประมาณรายจ่ายภาพรวม  ของส่วนราชการเทียบกับวงเงินงบประมาณรายจ่ายภาพรวมที่ส่วนราชการได้รับ ตั้งแต่เดือนตุลาคม </w:t>
      </w:r>
      <w:r w:rsidRPr="00B7347B">
        <w:rPr>
          <w:rFonts w:ascii="TH SarabunIT๙" w:hAnsi="TH SarabunIT๙" w:cs="TH SarabunIT๙"/>
          <w:sz w:val="32"/>
          <w:szCs w:val="32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ถึงเดือนกันยายน </w:t>
      </w:r>
      <w:r w:rsidRPr="00B7347B">
        <w:rPr>
          <w:rFonts w:ascii="TH SarabunIT๙" w:hAnsi="TH SarabunIT๙" w:cs="TH SarabunIT๙"/>
          <w:sz w:val="32"/>
          <w:szCs w:val="32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</w:r>
    </w:p>
    <w:p w:rsidR="00E24D29" w:rsidRPr="00B7347B" w:rsidRDefault="00E24D29" w:rsidP="00BC21E2">
      <w:pPr>
        <w:pStyle w:val="a3"/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E24D29" w:rsidRPr="00B7347B" w:rsidRDefault="00E24D29" w:rsidP="00BC21E2">
      <w:pPr>
        <w:spacing w:before="120" w:after="120"/>
        <w:ind w:firstLine="108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ตามที่ประกาศใช้พระราชบัญญัติงบประมาณรายจ่ายประจำปีงบประมาณ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เมื่อวันที่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br/>
        <w:t>1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ตุลาคม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ประกอบกับรัฐบาลมีแนวทางการบริหารจัดการรายจ่ายภาครัฐ โดยให้ความสำคัญกับการเร่งรัดการใช้จ่ายงบประมาณ เพื่อให้แผนงาน/โครงการภายใต้งบประมาณบรรลุวัตถุประสงค์ตามกรอบระยะเวลา</w:t>
      </w:r>
    </w:p>
    <w:p w:rsidR="00743AE1" w:rsidRPr="00B7347B" w:rsidRDefault="00E24D29" w:rsidP="00BC21E2">
      <w:pPr>
        <w:spacing w:before="120" w:after="1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tbl>
      <w:tblPr>
        <w:tblStyle w:val="ab"/>
        <w:tblW w:w="4463" w:type="pct"/>
        <w:jc w:val="center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7524"/>
        <w:gridCol w:w="509"/>
      </w:tblGrid>
      <w:tr w:rsidR="00743AE1" w:rsidTr="006C3870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</w:tcPr>
          <w:p w:rsidR="00743AE1" w:rsidRDefault="00743AE1" w:rsidP="006C38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3" w:type="pct"/>
            <w:tcBorders>
              <w:top w:val="single" w:sz="4" w:space="0" w:color="auto"/>
              <w:bottom w:val="single" w:sz="4" w:space="0" w:color="auto"/>
            </w:tcBorders>
          </w:tcPr>
          <w:p w:rsidR="00743AE1" w:rsidRDefault="00743AE1" w:rsidP="00743AE1">
            <w:pPr>
              <w:autoSpaceDE w:val="0"/>
              <w:autoSpaceDN w:val="0"/>
              <w:adjustRightInd w:val="0"/>
              <w:spacing w:before="120"/>
              <w:ind w:left="-113" w:right="-113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เงินงบประมาณรายจ่ายลงทุนที่ส่วนราชการเบิกจ่าย</w:t>
            </w:r>
            <w:r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ตั้งแต่ ต.ค.55 ถึง ก.ย.56</w:t>
            </w:r>
            <w:r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  <w:t xml:space="preserve"> x 100</w:t>
            </w: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</w:tcPr>
          <w:p w:rsidR="00743AE1" w:rsidRDefault="00743AE1" w:rsidP="006C387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43AE1" w:rsidTr="006C3870">
        <w:trPr>
          <w:jc w:val="center"/>
        </w:trPr>
        <w:tc>
          <w:tcPr>
            <w:tcW w:w="298" w:type="pct"/>
            <w:tcBorders>
              <w:left w:val="single" w:sz="4" w:space="0" w:color="auto"/>
              <w:bottom w:val="single" w:sz="4" w:space="0" w:color="auto"/>
            </w:tcBorders>
          </w:tcPr>
          <w:p w:rsidR="00743AE1" w:rsidRDefault="00743AE1" w:rsidP="006C38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03" w:type="pct"/>
            <w:tcBorders>
              <w:top w:val="single" w:sz="4" w:space="0" w:color="auto"/>
              <w:bottom w:val="single" w:sz="4" w:space="0" w:color="auto"/>
            </w:tcBorders>
          </w:tcPr>
          <w:p w:rsidR="00743AE1" w:rsidRDefault="00743AE1" w:rsidP="006C3870">
            <w:pPr>
              <w:autoSpaceDE w:val="0"/>
              <w:autoSpaceDN w:val="0"/>
              <w:adjustRightInd w:val="0"/>
              <w:spacing w:after="120"/>
              <w:ind w:left="-113" w:right="-113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BrowalliaNew-Bold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วงเงินงบประมาณรายจ่ายลงทุนที่ส่วนราชการได้รับ</w:t>
            </w:r>
          </w:p>
        </w:tc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</w:tcPr>
          <w:p w:rsidR="00743AE1" w:rsidRDefault="00743AE1" w:rsidP="006C38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24D29" w:rsidRPr="00B7347B" w:rsidRDefault="00E24D29" w:rsidP="00BC21E2">
      <w:pPr>
        <w:spacing w:before="120" w:after="120"/>
        <w:ind w:right="-5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BC21E2">
      <w:pPr>
        <w:pStyle w:val="a3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ช่วงปรับเกณฑ์การให้คะแนน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+/-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 โดยกำหนดเกณฑ์การให้คะแนน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24D29" w:rsidRPr="00B7347B" w:rsidTr="00322CE8">
        <w:trPr>
          <w:jc w:val="center"/>
        </w:trPr>
        <w:tc>
          <w:tcPr>
            <w:tcW w:w="1000" w:type="pct"/>
            <w:shd w:val="clear" w:color="auto" w:fill="C0C0C0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D29" w:rsidRPr="00B7347B" w:rsidTr="00322CE8">
        <w:trPr>
          <w:jc w:val="center"/>
        </w:trPr>
        <w:tc>
          <w:tcPr>
            <w:tcW w:w="1000" w:type="pct"/>
          </w:tcPr>
          <w:p w:rsidR="00E24D29" w:rsidRPr="00B7347B" w:rsidRDefault="00E24D29" w:rsidP="00322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00" w:type="pct"/>
          </w:tcPr>
          <w:p w:rsidR="00E24D29" w:rsidRPr="00B7347B" w:rsidRDefault="00E24D29" w:rsidP="00322C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000" w:type="pct"/>
          </w:tcPr>
          <w:p w:rsidR="00E24D29" w:rsidRPr="00B7347B" w:rsidRDefault="00E24D29" w:rsidP="00322C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000" w:type="pct"/>
          </w:tcPr>
          <w:p w:rsidR="00E24D29" w:rsidRPr="00B7347B" w:rsidRDefault="00E24D29" w:rsidP="00322C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00" w:type="pct"/>
          </w:tcPr>
          <w:p w:rsidR="00E24D29" w:rsidRPr="00B7347B" w:rsidRDefault="00E24D29" w:rsidP="00322C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</w:tbl>
    <w:p w:rsidR="00E24D29" w:rsidRPr="00B7347B" w:rsidRDefault="00E24D29" w:rsidP="00BC21E2">
      <w:pPr>
        <w:spacing w:before="120" w:after="12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322CE8">
      <w:pPr>
        <w:pStyle w:val="a3"/>
        <w:tabs>
          <w:tab w:val="left" w:pos="1259"/>
        </w:tabs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. กำหนดระดับคะแนน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เท่ากับ ร้อยละ </w:t>
      </w:r>
      <w:r w:rsidRPr="00B7347B">
        <w:rPr>
          <w:rFonts w:ascii="TH SarabunIT๙" w:hAnsi="TH SarabunIT๙" w:cs="TH SarabunIT๙"/>
          <w:sz w:val="32"/>
          <w:szCs w:val="32"/>
        </w:rPr>
        <w:t>94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ซึ่งเป็นค่าเป้าหมายการเบิกจ่ายเงินงบประมาณรายจ่ายภาพรวมตามที่คณะรัฐมนตรีกำหนด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D29" w:rsidRPr="00B7347B" w:rsidRDefault="00E24D29" w:rsidP="00322CE8">
      <w:pPr>
        <w:pStyle w:val="a3"/>
        <w:tabs>
          <w:tab w:val="left" w:pos="1259"/>
        </w:tabs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2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. การคำนวณวงเงินงบประมาณรายจ่ายภาพรวม ไม่รวมเงินงบประมาณที่ได้รับจัดสรรเพิ่มเติมระหว่างปีงบประมาณ </w:t>
      </w:r>
    </w:p>
    <w:p w:rsidR="00E24D29" w:rsidRDefault="00E24D29" w:rsidP="00322CE8">
      <w:pPr>
        <w:pStyle w:val="a3"/>
        <w:tabs>
          <w:tab w:val="left" w:pos="1259"/>
          <w:tab w:val="left" w:pos="1418"/>
        </w:tabs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ส่วนราชการสามารถตรวจสอบผลการเบิกจ่ายเงินงบประมาณรายจ่ายภาพรวมผ่านทางเว็บไซต์ของกรมบัญชีกลาง </w:t>
      </w:r>
      <w:r w:rsidRPr="00B7347B">
        <w:rPr>
          <w:rFonts w:ascii="TH SarabunIT๙" w:hAnsi="TH SarabunIT๙" w:cs="TH SarabunIT๙"/>
          <w:sz w:val="32"/>
          <w:szCs w:val="32"/>
        </w:rPr>
        <w:t xml:space="preserve">www.cgd.go.th </w:t>
      </w:r>
      <w:r w:rsidRPr="00B7347B">
        <w:rPr>
          <w:rFonts w:ascii="TH SarabunIT๙" w:hAnsi="TH SarabunIT๙" w:cs="TH SarabunIT๙"/>
          <w:sz w:val="32"/>
          <w:szCs w:val="32"/>
          <w:cs/>
        </w:rPr>
        <w:t>หัวข้อ ข้อมูลสถิติ</w:t>
      </w:r>
    </w:p>
    <w:p w:rsidR="00743AE1" w:rsidRDefault="00743AE1" w:rsidP="00743AE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43AE1" w:rsidRPr="00743AE1" w:rsidRDefault="00743AE1" w:rsidP="00743AE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743AE1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</w:t>
      </w:r>
      <w:r w:rsidRPr="00743A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3AE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5"/>
        <w:gridCol w:w="1125"/>
        <w:gridCol w:w="1125"/>
        <w:gridCol w:w="1125"/>
        <w:gridCol w:w="1124"/>
      </w:tblGrid>
      <w:tr w:rsidR="0093137C" w:rsidRPr="00743AE1" w:rsidTr="0093137C">
        <w:trPr>
          <w:trHeight w:val="428"/>
        </w:trPr>
        <w:tc>
          <w:tcPr>
            <w:tcW w:w="2056" w:type="pct"/>
            <w:vMerge w:val="restart"/>
            <w:vAlign w:val="center"/>
          </w:tcPr>
          <w:p w:rsidR="0093137C" w:rsidRPr="00743AE1" w:rsidRDefault="0093137C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93" w:type="pct"/>
            <w:vMerge w:val="restart"/>
            <w:vAlign w:val="center"/>
          </w:tcPr>
          <w:p w:rsidR="0093137C" w:rsidRPr="00743AE1" w:rsidRDefault="0093137C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A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351" w:type="pct"/>
            <w:gridSpan w:val="4"/>
          </w:tcPr>
          <w:p w:rsidR="0093137C" w:rsidRPr="00743AE1" w:rsidRDefault="0093137C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ผลการดำเนินงานปีงบประมาณ พ.ศ.</w:t>
            </w:r>
          </w:p>
        </w:tc>
      </w:tr>
      <w:tr w:rsidR="00743AE1" w:rsidRPr="00743AE1" w:rsidTr="0093137C">
        <w:tc>
          <w:tcPr>
            <w:tcW w:w="2056" w:type="pct"/>
            <w:vMerge/>
            <w:vAlign w:val="center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3" w:type="pct"/>
            <w:vMerge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8" w:type="pct"/>
          </w:tcPr>
          <w:p w:rsidR="00743AE1" w:rsidRPr="00743AE1" w:rsidRDefault="0093137C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2552</w:t>
            </w:r>
          </w:p>
        </w:tc>
        <w:tc>
          <w:tcPr>
            <w:tcW w:w="588" w:type="pct"/>
            <w:vAlign w:val="center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3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743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8" w:type="pct"/>
            <w:vAlign w:val="center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743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87" w:type="pct"/>
            <w:vAlign w:val="center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3A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743A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43AE1" w:rsidRPr="00743AE1" w:rsidTr="0093137C">
        <w:tc>
          <w:tcPr>
            <w:tcW w:w="2056" w:type="pct"/>
          </w:tcPr>
          <w:p w:rsidR="00743AE1" w:rsidRPr="00743AE1" w:rsidRDefault="00743AE1" w:rsidP="006C38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3AE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743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</w:t>
            </w:r>
            <w:r w:rsidRPr="00743AE1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ของการเบิกจ่ายเงินงบประมาณรายจ่ายภาพรวม</w:t>
            </w:r>
            <w:r w:rsidRPr="00743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เดือน</w:t>
            </w:r>
          </w:p>
        </w:tc>
        <w:tc>
          <w:tcPr>
            <w:tcW w:w="593" w:type="pct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AE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588" w:type="pct"/>
          </w:tcPr>
          <w:p w:rsidR="00743AE1" w:rsidRPr="00743AE1" w:rsidRDefault="0093137C" w:rsidP="006C38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88" w:type="pct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3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84.20</w:t>
            </w:r>
          </w:p>
        </w:tc>
        <w:tc>
          <w:tcPr>
            <w:tcW w:w="588" w:type="pct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91.52</w:t>
            </w:r>
          </w:p>
        </w:tc>
        <w:tc>
          <w:tcPr>
            <w:tcW w:w="587" w:type="pct"/>
          </w:tcPr>
          <w:p w:rsidR="00743AE1" w:rsidRPr="00743AE1" w:rsidRDefault="00743AE1" w:rsidP="006C38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A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89.33</w:t>
            </w:r>
          </w:p>
        </w:tc>
      </w:tr>
    </w:tbl>
    <w:p w:rsidR="00743AE1" w:rsidRPr="00B7347B" w:rsidRDefault="00743AE1" w:rsidP="00322CE8">
      <w:pPr>
        <w:pStyle w:val="a3"/>
        <w:tabs>
          <w:tab w:val="left" w:pos="1259"/>
          <w:tab w:val="left" w:pos="1418"/>
        </w:tabs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E24D29" w:rsidRPr="00B7347B" w:rsidRDefault="00E24D29" w:rsidP="00BC21E2">
      <w:pPr>
        <w:pStyle w:val="a3"/>
        <w:tabs>
          <w:tab w:val="left" w:pos="840"/>
          <w:tab w:val="left" w:pos="1120"/>
          <w:tab w:val="left" w:pos="1400"/>
        </w:tabs>
        <w:spacing w:before="120" w:after="1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8979"/>
      </w:tblGrid>
      <w:tr w:rsidR="00E24D29" w:rsidRPr="00B7347B" w:rsidTr="0093137C">
        <w:tc>
          <w:tcPr>
            <w:tcW w:w="309" w:type="pct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691" w:type="pct"/>
          </w:tcPr>
          <w:p w:rsidR="00E24D29" w:rsidRPr="00B7347B" w:rsidRDefault="00E24D29" w:rsidP="00322CE8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สำนักบริหารกลางเป็นหน่วยงานที่รับผิดชอบในการจัดเก็บข้อมูล</w:t>
            </w:r>
          </w:p>
        </w:tc>
      </w:tr>
      <w:tr w:rsidR="00E24D29" w:rsidRPr="00B7347B" w:rsidTr="0093137C">
        <w:tc>
          <w:tcPr>
            <w:tcW w:w="309" w:type="pct"/>
          </w:tcPr>
          <w:p w:rsidR="00E24D29" w:rsidRPr="00B7347B" w:rsidRDefault="00E24D29" w:rsidP="00322CE8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691" w:type="pct"/>
          </w:tcPr>
          <w:p w:rsidR="00E24D29" w:rsidRPr="00B7347B" w:rsidRDefault="00E24D29" w:rsidP="00322CE8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93137C">
      <w:pPr>
        <w:pStyle w:val="a3"/>
        <w:tabs>
          <w:tab w:val="left" w:pos="1843"/>
          <w:tab w:val="left" w:pos="2268"/>
          <w:tab w:val="left" w:pos="5387"/>
          <w:tab w:val="left" w:pos="6663"/>
          <w:tab w:val="left" w:pos="694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="00931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นางอรสา    ลาภนิกรกุล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1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0-2667-7525</w:t>
      </w:r>
    </w:p>
    <w:p w:rsidR="00322CE8" w:rsidRPr="00B7347B" w:rsidRDefault="00E24D29" w:rsidP="0093137C">
      <w:pPr>
        <w:pStyle w:val="a3"/>
        <w:tabs>
          <w:tab w:val="left" w:pos="1843"/>
          <w:tab w:val="left" w:pos="2268"/>
          <w:tab w:val="left" w:pos="5387"/>
          <w:tab w:val="left" w:pos="6663"/>
          <w:tab w:val="left" w:pos="694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322CE8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="00931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นางสาวเรวดี   เนตร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="009313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0-2667-7568</w:t>
      </w:r>
    </w:p>
    <w:p w:rsidR="00E24D29" w:rsidRPr="00B7347B" w:rsidRDefault="00E24D29" w:rsidP="00322CE8">
      <w:pPr>
        <w:pStyle w:val="top"/>
        <w:tabs>
          <w:tab w:val="clear" w:pos="8789"/>
          <w:tab w:val="left" w:pos="1134"/>
        </w:tabs>
        <w:spacing w:before="240" w:after="120"/>
        <w:rPr>
          <w:rFonts w:ascii="TH SarabunIT๙" w:eastAsia="Angsana New" w:hAnsi="TH SarabunIT๙" w:cs="TH SarabunIT๙"/>
          <w:b/>
          <w:bCs/>
          <w:cs/>
        </w:rPr>
      </w:pPr>
      <w:r w:rsidRPr="00B7347B">
        <w:rPr>
          <w:rFonts w:ascii="TH SarabunIT๙" w:hAnsi="TH SarabunIT๙" w:cs="TH SarabunIT๙"/>
          <w:b/>
          <w:bCs/>
          <w:cs/>
        </w:rPr>
        <w:lastRenderedPageBreak/>
        <w:t>ตัวชี้วัดที่</w:t>
      </w:r>
      <w:r w:rsidRPr="00B7347B">
        <w:rPr>
          <w:rFonts w:ascii="TH SarabunIT๙" w:hAnsi="TH SarabunIT๙" w:cs="TH SarabunIT๙"/>
          <w:b/>
          <w:bCs/>
        </w:rPr>
        <w:t xml:space="preserve"> </w:t>
      </w:r>
      <w:r w:rsidRPr="00B7347B">
        <w:rPr>
          <w:rFonts w:ascii="TH SarabunIT๙" w:hAnsi="TH SarabunIT๙" w:cs="TH SarabunIT๙"/>
          <w:b/>
          <w:bCs/>
          <w:cs/>
        </w:rPr>
        <w:t xml:space="preserve"> 4.4</w:t>
      </w:r>
      <w:r w:rsidRPr="00B7347B">
        <w:rPr>
          <w:rFonts w:ascii="TH SarabunIT๙" w:hAnsi="TH SarabunIT๙" w:cs="TH SarabunIT๙"/>
          <w:b/>
          <w:bCs/>
        </w:rPr>
        <w:t xml:space="preserve"> </w:t>
      </w:r>
      <w:r w:rsidRPr="00B7347B">
        <w:rPr>
          <w:rFonts w:ascii="TH SarabunIT๙" w:hAnsi="TH SarabunIT๙" w:cs="TH SarabunIT๙"/>
          <w:b/>
          <w:bCs/>
        </w:rPr>
        <w:tab/>
      </w:r>
      <w:r w:rsidRPr="00B7347B">
        <w:rPr>
          <w:rFonts w:ascii="TH SarabunIT๙" w:eastAsia="Angsana New" w:hAnsi="TH SarabunIT๙" w:cs="TH SarabunIT๙"/>
          <w:b/>
          <w:bCs/>
          <w:cs/>
        </w:rPr>
        <w:t>ร้อยละความสำเร็จของการเบิกจ่ายเงินงบประมาณตามแผน</w:t>
      </w:r>
    </w:p>
    <w:p w:rsidR="00E24D29" w:rsidRPr="00B7347B" w:rsidRDefault="00E24D29" w:rsidP="00322CE8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="00322CE8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22CE8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</w:p>
    <w:p w:rsidR="00E24D29" w:rsidRPr="00B7347B" w:rsidRDefault="00E24D29" w:rsidP="00322CE8">
      <w:pPr>
        <w:tabs>
          <w:tab w:val="left" w:pos="851"/>
          <w:tab w:val="left" w:pos="1134"/>
          <w:tab w:val="left" w:pos="1418"/>
        </w:tabs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322CE8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22CE8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ร้อยละ 0.5</w:t>
      </w:r>
    </w:p>
    <w:p w:rsidR="00E24D29" w:rsidRPr="00B7347B" w:rsidRDefault="00E24D29" w:rsidP="00322CE8">
      <w:pPr>
        <w:pStyle w:val="a3"/>
        <w:tabs>
          <w:tab w:val="left" w:pos="851"/>
          <w:tab w:val="left" w:pos="1134"/>
        </w:tabs>
        <w:spacing w:before="120" w:after="1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322CE8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BC21E2">
      <w:pPr>
        <w:widowControl w:val="0"/>
        <w:numPr>
          <w:ilvl w:val="0"/>
          <w:numId w:val="24"/>
        </w:numPr>
        <w:tabs>
          <w:tab w:val="left" w:pos="1701"/>
        </w:tabs>
        <w:adjustRightInd w:val="0"/>
        <w:spacing w:before="120" w:after="120" w:line="360" w:lineRule="atLeast"/>
        <w:ind w:left="0" w:firstLine="1418"/>
        <w:jc w:val="thaiDistribute"/>
        <w:textAlignment w:val="baselin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การพิจารณาผลสำเร็จของการเบิกจ่ายเงินงบประมาณตามแผน จะใช้ผลการเบิกจ่ายเงินงบประมาณรายจ่ายภาพรวมของส่วนราชการ ทั้งที่เบิกจ่ายในส่วนกลางและส่วนภูมิภาคเทียบกับแผนการใช้จ่ายเงินงบประมาณในแต่ละไตรมาส เป็นตัวชี้วัดความสามารถในการเบิกจ่ายเงินงบประมาณของส่วนราชการ ทั้งนี้ ข้อมูลแผนการใช้จ่ายเงินงบประมาณที่ส่วนราชการบันทึกตามหลักเกณฑ์  และวิธีการที่สำนักงบประมาณกำหนดภายใต้วงเงินงบประมาณที่ได้รับตามพระราชบัญญัติ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pacing w:val="-6"/>
          <w:sz w:val="32"/>
          <w:szCs w:val="32"/>
        </w:rPr>
        <w:t>2556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จะเป็นแผนตั้งต้นในระบบ </w:t>
      </w:r>
      <w:r w:rsidRPr="00B7347B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ดังนั้น เมื่อมีการนำแผนไปปฏิบัติแล้วจะต้องติดตามประเมินผลเพื่อตรวจสอบผลการปฏิบัติงาน หากไม่เป็นไปตามแผนการใช้จ่ายเงินที่ได้ทำไว้ให้ปรับปรุงแผนการใช้จ่ายเงินในระบบ </w:t>
      </w:r>
      <w:r w:rsidRPr="00B7347B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ในเดือนปัจจุบันและเดือนถัดไป โดยให้ดำเนินการให้แล้วเสร็จภายในไตรมาสที่ </w:t>
      </w:r>
      <w:r w:rsidRPr="00B7347B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หรือภายในเดือนมิถุนายน </w:t>
      </w:r>
      <w:r w:rsidRPr="00B7347B">
        <w:rPr>
          <w:rFonts w:ascii="TH SarabunIT๙" w:hAnsi="TH SarabunIT๙" w:cs="TH SarabunIT๙"/>
          <w:spacing w:val="-6"/>
          <w:sz w:val="32"/>
          <w:szCs w:val="32"/>
        </w:rPr>
        <w:t>2556</w:t>
      </w:r>
    </w:p>
    <w:p w:rsidR="00E24D29" w:rsidRPr="00B7347B" w:rsidRDefault="00E24D29" w:rsidP="00BC21E2">
      <w:pPr>
        <w:widowControl w:val="0"/>
        <w:numPr>
          <w:ilvl w:val="0"/>
          <w:numId w:val="24"/>
        </w:numPr>
        <w:tabs>
          <w:tab w:val="left" w:pos="1701"/>
        </w:tabs>
        <w:adjustRightInd w:val="0"/>
        <w:spacing w:before="120" w:after="120" w:line="360" w:lineRule="atLeast"/>
        <w:ind w:left="0" w:firstLine="1418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ให้คะแนนพิจารณาตามความสามารถในการเบิกจ่ายเงินงบประมาณภาพรวมเทียบกับวงเงินตามแผนการใช้จ่ายเงินแต่ละไตรมาส และคำนวณค่าเฉลี่ยของทั้ง </w:t>
      </w:r>
      <w:r w:rsidRPr="00B7347B">
        <w:rPr>
          <w:rFonts w:ascii="TH SarabunIT๙" w:hAnsi="TH SarabunIT๙" w:cs="TH SarabunIT๙"/>
          <w:sz w:val="32"/>
          <w:szCs w:val="32"/>
        </w:rPr>
        <w:t>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ไตรมาสเป็นผลการดำเนินงาน ของส่วนราชการ</w:t>
      </w:r>
    </w:p>
    <w:p w:rsidR="00E24D29" w:rsidRPr="00B7347B" w:rsidRDefault="00E24D29" w:rsidP="00BC21E2">
      <w:pPr>
        <w:pStyle w:val="a3"/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E24D29" w:rsidRPr="00B7347B" w:rsidRDefault="00E24D29" w:rsidP="003F2464">
      <w:pPr>
        <w:tabs>
          <w:tab w:val="left" w:pos="1134"/>
        </w:tabs>
        <w:spacing w:before="120" w:after="120"/>
        <w:ind w:firstLine="1134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ตามที่ประกาศใช้พระราชบัญญัติงบประมาณรายจ่ายประจำปีงบประมาณ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เมื่อวันที่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ตุลาคม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2555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ประกอบกับรัฐบาลมีแนวทางการบริหารจัดการรายจ่ายภาครัฐ โดยให้ความสำคัญกับการเร่งรัดการใช้จ่ายงบประมาณ เพื่อให้แผนงาน/โครงการภายใต้งบประมาณบรรลุวัตถุประสงค์ตามกรอบระยะเวลา</w:t>
      </w:r>
    </w:p>
    <w:p w:rsidR="00E24D29" w:rsidRDefault="00E24D29" w:rsidP="003F2464">
      <w:pPr>
        <w:widowControl w:val="0"/>
        <w:tabs>
          <w:tab w:val="left" w:pos="1134"/>
          <w:tab w:val="left" w:pos="2127"/>
        </w:tabs>
        <w:adjustRightInd w:val="0"/>
        <w:spacing w:before="120" w:after="120"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6A7851" w:rsidP="003F2464">
      <w:pPr>
        <w:widowControl w:val="0"/>
        <w:tabs>
          <w:tab w:val="left" w:pos="1134"/>
          <w:tab w:val="left" w:pos="1418"/>
          <w:tab w:val="left" w:pos="2410"/>
        </w:tabs>
        <w:adjustRightInd w:val="0"/>
        <w:spacing w:before="120" w:after="120" w:line="360" w:lineRule="atLeast"/>
        <w:jc w:val="center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 w:cs="TH SarabunIT๙"/>
                  <w:b/>
                  <w:bCs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H SarabunIT๙"/>
                      <w:i/>
                      <w:spacing w:val="20"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H SarabunIT๙"/>
                          <w:i/>
                          <w:spacing w:val="20"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๑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๑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  <w:cs/>
                    </w:rPr>
                    <m:t>๑๐๐</m:t>
                  </m:r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H SarabunIT๙"/>
                          <w:i/>
                          <w:spacing w:val="20"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๒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๒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  <w:cs/>
                    </w:rPr>
                    <m:t>๑๐๐</m:t>
                  </m:r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H SarabunIT๙"/>
                          <w:i/>
                          <w:spacing w:val="20"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๓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๓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  <w:cs/>
                    </w:rPr>
                    <m:t>๑๐๐</m:t>
                  </m:r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H SarabunIT๙"/>
                          <w:i/>
                          <w:spacing w:val="20"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๔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H SarabunIT๙"/>
                              <w:i/>
                              <w:spacing w:val="20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IT๙"/>
                              <w:spacing w:val="20"/>
                              <w:sz w:val="32"/>
                              <w:szCs w:val="32"/>
                              <w:cs/>
                            </w:rPr>
                            <m:t>๔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  <w:cs/>
                    </w:rPr>
                    <m:t>๑๐๐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IT๙"/>
                      <w:spacing w:val="20"/>
                      <w:sz w:val="32"/>
                      <w:szCs w:val="32"/>
                      <w:cs/>
                    </w:rPr>
                    <m:t>๔</m:t>
                  </m:r>
                </m:den>
              </m:f>
            </m:e>
          </m:d>
        </m:oMath>
      </m:oMathPara>
    </w:p>
    <w:p w:rsidR="00E24D29" w:rsidRPr="00B7347B" w:rsidRDefault="00E24D29" w:rsidP="00AC4D5A">
      <w:pPr>
        <w:widowControl w:val="0"/>
        <w:tabs>
          <w:tab w:val="left" w:pos="993"/>
          <w:tab w:val="left" w:pos="1418"/>
          <w:tab w:val="left" w:pos="2694"/>
          <w:tab w:val="left" w:pos="2977"/>
          <w:tab w:val="left" w:pos="4395"/>
        </w:tabs>
        <w:adjustRightInd w:val="0"/>
        <w:spacing w:line="360" w:lineRule="atLeast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กำหนดให้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i/>
          <w:iCs/>
          <w:sz w:val="32"/>
          <w:szCs w:val="32"/>
        </w:rPr>
        <w:t>X</w:t>
      </w:r>
      <w:r w:rsidRPr="00B7347B">
        <w:rPr>
          <w:rFonts w:ascii="TH SarabunIT๙" w:hAnsi="TH SarabunIT๙" w:cs="TH SarabunIT๙"/>
          <w:i/>
          <w:iCs/>
          <w:sz w:val="32"/>
          <w:szCs w:val="32"/>
          <w:vertAlign w:val="subscript"/>
          <w:cs/>
        </w:rPr>
        <w:t>1</w:t>
      </w:r>
      <w:r w:rsidRPr="00B7347B">
        <w:rPr>
          <w:rFonts w:ascii="TH SarabunIT๙" w:hAnsi="TH SarabunIT๙" w:cs="TH SarabunIT๙"/>
          <w:i/>
          <w:iCs/>
          <w:sz w:val="32"/>
          <w:szCs w:val="32"/>
        </w:rPr>
        <w:t xml:space="preserve"> , X</w:t>
      </w:r>
      <w:r w:rsidRPr="00B7347B">
        <w:rPr>
          <w:rFonts w:ascii="TH SarabunIT๙" w:hAnsi="TH SarabunIT๙" w:cs="TH SarabunIT๙"/>
          <w:i/>
          <w:iCs/>
          <w:sz w:val="32"/>
          <w:szCs w:val="32"/>
          <w:vertAlign w:val="subscript"/>
          <w:cs/>
        </w:rPr>
        <w:t>2</w:t>
      </w:r>
      <w:r w:rsidRPr="00B7347B">
        <w:rPr>
          <w:rFonts w:ascii="TH SarabunIT๙" w:hAnsi="TH SarabunIT๙" w:cs="TH SarabunIT๙"/>
          <w:i/>
          <w:iCs/>
          <w:sz w:val="32"/>
          <w:szCs w:val="32"/>
        </w:rPr>
        <w:t xml:space="preserve"> , X</w:t>
      </w:r>
      <w:r w:rsidRPr="00B7347B">
        <w:rPr>
          <w:rFonts w:ascii="TH SarabunIT๙" w:hAnsi="TH SarabunIT๙" w:cs="TH SarabunIT๙"/>
          <w:i/>
          <w:iCs/>
          <w:sz w:val="32"/>
          <w:szCs w:val="32"/>
          <w:vertAlign w:val="subscript"/>
          <w:cs/>
        </w:rPr>
        <w:t>3</w:t>
      </w:r>
      <w:r w:rsidRPr="00B7347B">
        <w:rPr>
          <w:rFonts w:ascii="TH SarabunIT๙" w:hAnsi="TH SarabunIT๙" w:cs="TH SarabunIT๙"/>
          <w:i/>
          <w:iCs/>
          <w:sz w:val="32"/>
          <w:szCs w:val="32"/>
        </w:rPr>
        <w:t xml:space="preserve"> , X</w:t>
      </w:r>
      <w:r w:rsidRPr="00B7347B">
        <w:rPr>
          <w:rFonts w:ascii="TH SarabunIT๙" w:hAnsi="TH SarabunIT๙" w:cs="TH SarabunIT๙"/>
          <w:i/>
          <w:iCs/>
          <w:sz w:val="32"/>
          <w:szCs w:val="32"/>
          <w:vertAlign w:val="subscript"/>
          <w:cs/>
        </w:rPr>
        <w:t>4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ผลการเบิกจ่ายเงินงบประมาณรายจ่ายภาพรวมที่ส่วนราชการเบิกจ่ายแต่ละไตรมาส</w:t>
      </w:r>
    </w:p>
    <w:p w:rsidR="00AC4D5A" w:rsidRDefault="00E24D29" w:rsidP="00AC4D5A">
      <w:pPr>
        <w:widowControl w:val="0"/>
        <w:tabs>
          <w:tab w:val="left" w:pos="993"/>
          <w:tab w:val="left" w:pos="1418"/>
          <w:tab w:val="left" w:pos="2694"/>
          <w:tab w:val="left" w:pos="2977"/>
          <w:tab w:val="left" w:pos="3828"/>
          <w:tab w:val="left" w:pos="4395"/>
        </w:tabs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spacing w:val="-1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</w:rPr>
        <w:t>Y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  <w:vertAlign w:val="subscript"/>
        </w:rPr>
        <w:t>1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</w:rPr>
        <w:t xml:space="preserve"> , Y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  <w:vertAlign w:val="subscript"/>
          <w:cs/>
        </w:rPr>
        <w:t>2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</w:rPr>
        <w:t xml:space="preserve"> , Y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  <w:vertAlign w:val="subscript"/>
          <w:cs/>
        </w:rPr>
        <w:t>3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</w:rPr>
        <w:t xml:space="preserve"> , Y</w:t>
      </w:r>
      <w:r w:rsidRPr="00B7347B">
        <w:rPr>
          <w:rFonts w:ascii="TH SarabunIT๙" w:hAnsi="TH SarabunIT๙" w:cs="TH SarabunIT๙"/>
          <w:i/>
          <w:iCs/>
          <w:spacing w:val="-6"/>
          <w:sz w:val="32"/>
          <w:szCs w:val="32"/>
          <w:vertAlign w:val="subscript"/>
          <w:cs/>
        </w:rPr>
        <w:t>4</w:t>
      </w:r>
      <w:r w:rsidRPr="00B734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pacing w:val="-6"/>
          <w:sz w:val="32"/>
          <w:szCs w:val="32"/>
        </w:rPr>
        <w:t>=</w:t>
      </w:r>
      <w:r w:rsidRPr="00B7347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วงเงินงบประมาณตามแผนการใช้จ่ายเงินในปีงบประมาณ พ.ศ. 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2556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ในระบบ 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Pr="00B734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แต่ละไตรมาส</w:t>
      </w:r>
    </w:p>
    <w:p w:rsidR="00E24D29" w:rsidRPr="00B7347B" w:rsidRDefault="00E24D29" w:rsidP="00AC4D5A">
      <w:pPr>
        <w:widowControl w:val="0"/>
        <w:tabs>
          <w:tab w:val="left" w:pos="993"/>
          <w:tab w:val="left" w:pos="1418"/>
          <w:tab w:val="left" w:pos="2694"/>
          <w:tab w:val="left" w:pos="2977"/>
          <w:tab w:val="left" w:pos="3828"/>
          <w:tab w:val="left" w:pos="4395"/>
        </w:tabs>
        <w:adjustRightInd w:val="0"/>
        <w:spacing w:line="360" w:lineRule="atLeast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E24D29" w:rsidRPr="00B7347B" w:rsidRDefault="00E24D29" w:rsidP="003F2464">
      <w:pPr>
        <w:pStyle w:val="a3"/>
        <w:tabs>
          <w:tab w:val="left" w:pos="113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ช่วงปรับเกณฑ์การให้คะแนน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+/-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 โดยกำหนดเกณฑ์การให้คะแนน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24D29" w:rsidRPr="00B7347B" w:rsidTr="006F39BB">
        <w:trPr>
          <w:jc w:val="center"/>
        </w:trPr>
        <w:tc>
          <w:tcPr>
            <w:tcW w:w="1000" w:type="pct"/>
            <w:shd w:val="clear" w:color="auto" w:fill="C0C0C0"/>
          </w:tcPr>
          <w:p w:rsidR="00E24D29" w:rsidRPr="00B7347B" w:rsidRDefault="00E24D29" w:rsidP="003F24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F24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F24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F24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00" w:type="pct"/>
            <w:shd w:val="clear" w:color="auto" w:fill="C0C0C0"/>
          </w:tcPr>
          <w:p w:rsidR="00E24D29" w:rsidRPr="00B7347B" w:rsidRDefault="00E24D29" w:rsidP="003F246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24D29" w:rsidRPr="00B7347B" w:rsidTr="006F39BB">
        <w:trPr>
          <w:jc w:val="center"/>
        </w:trPr>
        <w:tc>
          <w:tcPr>
            <w:tcW w:w="1000" w:type="pct"/>
          </w:tcPr>
          <w:p w:rsidR="00E24D29" w:rsidRPr="00B7347B" w:rsidRDefault="00E24D29" w:rsidP="003F24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000" w:type="pct"/>
          </w:tcPr>
          <w:p w:rsidR="00E24D29" w:rsidRPr="00B7347B" w:rsidRDefault="00E24D29" w:rsidP="003F2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000" w:type="pct"/>
          </w:tcPr>
          <w:p w:rsidR="00E24D29" w:rsidRPr="00B7347B" w:rsidRDefault="00E24D29" w:rsidP="003F2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000" w:type="pct"/>
          </w:tcPr>
          <w:p w:rsidR="00E24D29" w:rsidRPr="00B7347B" w:rsidRDefault="00E24D29" w:rsidP="003F2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00" w:type="pct"/>
          </w:tcPr>
          <w:p w:rsidR="00E24D29" w:rsidRPr="00B7347B" w:rsidRDefault="00E24D29" w:rsidP="003F2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</w:tbl>
    <w:p w:rsidR="00AC4D5A" w:rsidRDefault="00AC4D5A" w:rsidP="00BC21E2">
      <w:pPr>
        <w:spacing w:before="120" w:after="120"/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C4D5A" w:rsidRDefault="00AC4D5A" w:rsidP="00BC21E2">
      <w:pPr>
        <w:spacing w:before="120" w:after="120"/>
        <w:ind w:right="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D29" w:rsidRPr="00B7347B" w:rsidRDefault="00E24D29" w:rsidP="00BC21E2">
      <w:pPr>
        <w:spacing w:before="120" w:after="120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BC21E2">
      <w:pPr>
        <w:pStyle w:val="a3"/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กำหนดระดับคะแนน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 เท่ากับ ค่าเฉลี่ยร้อยละของทั้ง </w:t>
      </w:r>
      <w:r w:rsidRPr="00B7347B">
        <w:rPr>
          <w:rFonts w:ascii="TH SarabunIT๙" w:hAnsi="TH SarabunIT๙" w:cs="TH SarabunIT๙"/>
          <w:sz w:val="32"/>
          <w:szCs w:val="32"/>
        </w:rPr>
        <w:t>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ไตรมาสอยู่ที่ร้อยละ </w:t>
      </w:r>
      <w:r w:rsidRPr="00B7347B">
        <w:rPr>
          <w:rFonts w:ascii="TH SarabunIT๙" w:hAnsi="TH SarabunIT๙" w:cs="TH SarabunIT๙"/>
          <w:sz w:val="32"/>
          <w:szCs w:val="32"/>
        </w:rPr>
        <w:t>94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และระดับ </w:t>
      </w:r>
      <w:r w:rsidRPr="00B7347B">
        <w:rPr>
          <w:rFonts w:ascii="TH SarabunIT๙" w:hAnsi="TH SarabunIT๙" w:cs="TH SarabunIT๙"/>
          <w:sz w:val="32"/>
          <w:szCs w:val="32"/>
        </w:rPr>
        <w:t>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 เท่ากับ ค่าเฉลี่ยร้อยละของทั้ง </w:t>
      </w:r>
      <w:r w:rsidRPr="00B7347B">
        <w:rPr>
          <w:rFonts w:ascii="TH SarabunIT๙" w:hAnsi="TH SarabunIT๙" w:cs="TH SarabunIT๙"/>
          <w:sz w:val="32"/>
          <w:szCs w:val="32"/>
        </w:rPr>
        <w:t>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ไตรมาสอยู่ที่ร้อยละ </w:t>
      </w:r>
      <w:r w:rsidRPr="00B7347B">
        <w:rPr>
          <w:rFonts w:ascii="TH SarabunIT๙" w:hAnsi="TH SarabunIT๙" w:cs="TH SarabunIT๙"/>
          <w:sz w:val="32"/>
          <w:szCs w:val="32"/>
        </w:rPr>
        <w:t>96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4D29" w:rsidRPr="00B7347B" w:rsidRDefault="00E24D29" w:rsidP="00BC21E2">
      <w:pPr>
        <w:pStyle w:val="a3"/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pacing w:val="-4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ตัวอย่าง</w:t>
      </w:r>
      <w:r w:rsidRPr="00B7347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ส่วนราชการได้รับเงินงบประมาณรายจ่ายประจำปีงบประมาณ พ.ศ.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2556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315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ล้านบาท โดยได้ทำแผนการใช้จ่ายเงินเพื่อให้สำนักงบประมาณเห็นชอบแล้ว ตั้งแต่ต้นปีงบประมาณ (แผนตั้งต้น) ต่อมาวันที่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15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พฤศจิกายน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2555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กรมบัญชีกลางเปิดระบบให้ปรับปรุงแผนการใช้จ่ายเงิน ซึ่งหน่วยงานประเมินผลแล้วไม่สามารถดำเนินการได้ตามแผนการใช้จ่ายเงินเดิม จึงได้ปรับปรุงแผนการใช้จ่ายเงิน (แผนปรับปรุง) ตั้งแต่เดือนพฤศจิกายน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2555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ซึ่งประมาณการว่าจะเบิกจ่ายเงินงบประมาณได้ภายในปีงบประมาณ พ.ศ.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2556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จำนวนทั้งสิ้น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308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ล้านบาท โดยผลการเบิกจ่ายเงินจริงของแต่ละไตรมาส เป็นดังนี้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256"/>
        <w:gridCol w:w="1256"/>
        <w:gridCol w:w="1256"/>
        <w:gridCol w:w="1256"/>
        <w:gridCol w:w="1347"/>
      </w:tblGrid>
      <w:tr w:rsidR="00E24D29" w:rsidRPr="00B7347B" w:rsidTr="006F39BB">
        <w:tc>
          <w:tcPr>
            <w:tcW w:w="1671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ไตรมาสที่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E24D29" w:rsidRPr="00B7347B" w:rsidTr="006F39BB">
        <w:tc>
          <w:tcPr>
            <w:tcW w:w="1671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แผนตั้งต้น 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315</w:t>
            </w:r>
          </w:p>
        </w:tc>
      </w:tr>
      <w:tr w:rsidR="00E24D29" w:rsidRPr="00B7347B" w:rsidTr="006F39BB">
        <w:tc>
          <w:tcPr>
            <w:tcW w:w="1671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แผนปรับปรุง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(1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308</w:t>
            </w:r>
          </w:p>
        </w:tc>
      </w:tr>
      <w:tr w:rsidR="00E24D29" w:rsidRPr="00B7347B" w:rsidTr="006F39BB">
        <w:tc>
          <w:tcPr>
            <w:tcW w:w="1671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297</w:t>
            </w:r>
          </w:p>
        </w:tc>
      </w:tr>
      <w:tr w:rsidR="00E24D29" w:rsidRPr="00B7347B" w:rsidTr="006F39BB">
        <w:tc>
          <w:tcPr>
            <w:tcW w:w="1671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ร้อยละผลการเบิกจ่ายเงินเทียบกับแผน (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/ (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*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97.50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92.00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94.87</w:t>
            </w:r>
          </w:p>
        </w:tc>
        <w:tc>
          <w:tcPr>
            <w:tcW w:w="656" w:type="pct"/>
            <w:shd w:val="clear" w:color="auto" w:fill="auto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4D29" w:rsidRPr="00B7347B" w:rsidRDefault="00E24D29" w:rsidP="006F39BB">
            <w:pPr>
              <w:pStyle w:val="a3"/>
              <w:tabs>
                <w:tab w:val="left" w:pos="1259"/>
              </w:tabs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24D29" w:rsidRPr="00B7347B" w:rsidRDefault="00E24D29" w:rsidP="00BC21E2">
      <w:pPr>
        <w:widowControl w:val="0"/>
        <w:tabs>
          <w:tab w:val="left" w:pos="2127"/>
        </w:tabs>
        <w:adjustRightInd w:val="0"/>
        <w:spacing w:before="120" w:after="120" w:line="360" w:lineRule="atLeast"/>
        <w:ind w:firstLine="1134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ดังนั้น เมื่อคำนวณค่าเฉลี่ยร้อยละของทั้ง </w:t>
      </w:r>
      <w:r w:rsidRPr="00B7347B">
        <w:rPr>
          <w:rFonts w:ascii="TH SarabunIT๙" w:hAnsi="TH SarabunIT๙" w:cs="TH SarabunIT๙"/>
          <w:sz w:val="32"/>
          <w:szCs w:val="32"/>
        </w:rPr>
        <w:t>4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ไตรมาส คิดเป็นผลการดำเนินงานของส่วนราชการเท่ากับ 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 xml:space="preserve">97.50% + 92.00% 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+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 xml:space="preserve">94.87% 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+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 xml:space="preserve">100.00% 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) /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>4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eastAsia="th-TH"/>
        </w:rPr>
        <w:t xml:space="preserve">= 96.09% </w:t>
      </w:r>
      <w:r w:rsidRPr="00B7347B">
        <w:rPr>
          <w:rFonts w:ascii="TH SarabunIT๙" w:hAnsi="TH SarabunIT๙" w:cs="TH SarabunIT๙"/>
          <w:sz w:val="32"/>
          <w:szCs w:val="32"/>
          <w:cs/>
          <w:lang w:eastAsia="th-TH"/>
        </w:rPr>
        <w:t>อยู่ที่ระดับคะแนน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>5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24D29" w:rsidRPr="00B7347B" w:rsidRDefault="00E24D29" w:rsidP="00BC21E2">
      <w:pPr>
        <w:pStyle w:val="a3"/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2</w:t>
      </w:r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การคำนวณวงเงินงบประมาณตามแผนการใช้จ่ายเงินในปีงบประมาณ พ.ศ. </w:t>
      </w:r>
      <w:r w:rsidRPr="00B7347B">
        <w:rPr>
          <w:rFonts w:ascii="TH SarabunIT๙" w:hAnsi="TH SarabunIT๙" w:cs="TH SarabunIT๙"/>
          <w:sz w:val="32"/>
          <w:szCs w:val="32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ไม่รวมเงินงบประมาณที่ได้รับจัดสรรเพิ่มเติมระหว่างปีงบประมาณ </w:t>
      </w:r>
    </w:p>
    <w:p w:rsidR="00E24D29" w:rsidRPr="00B7347B" w:rsidRDefault="00E24D29" w:rsidP="00BC21E2">
      <w:pPr>
        <w:pStyle w:val="a3"/>
        <w:tabs>
          <w:tab w:val="left" w:pos="1259"/>
        </w:tabs>
        <w:spacing w:before="120" w:after="120"/>
        <w:ind w:firstLine="113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ส่วนราชการสามารถตรวจสอบผลการเบิกจ่ายเงินงบประมาณรายจ่ายภาพรวมเปรียบเทียบกับแผนการใช้จ่ายเงินผ่านทางเว็บไซต์ของกรมบัญชีกลาง </w:t>
      </w:r>
      <w:r w:rsidRPr="00B7347B">
        <w:rPr>
          <w:rFonts w:ascii="TH SarabunIT๙" w:hAnsi="TH SarabunIT๙" w:cs="TH SarabunIT๙"/>
          <w:sz w:val="32"/>
          <w:szCs w:val="32"/>
        </w:rPr>
        <w:t>www.cgd.go.th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หัวข้อ ข้อมูลสถิติ</w:t>
      </w:r>
    </w:p>
    <w:p w:rsidR="00E24D29" w:rsidRPr="00B7347B" w:rsidRDefault="00E24D29" w:rsidP="00BC21E2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รายละเอียดข้อมูลพื้นฐาน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991"/>
        <w:gridCol w:w="840"/>
        <w:gridCol w:w="842"/>
        <w:gridCol w:w="840"/>
        <w:gridCol w:w="842"/>
      </w:tblGrid>
      <w:tr w:rsidR="00E24D29" w:rsidRPr="00B7347B" w:rsidTr="00AC4D5A">
        <w:tc>
          <w:tcPr>
            <w:tcW w:w="2724" w:type="pct"/>
            <w:vMerge w:val="restart"/>
            <w:vAlign w:val="center"/>
          </w:tcPr>
          <w:p w:rsidR="00E24D29" w:rsidRPr="00B7347B" w:rsidRDefault="00E24D29" w:rsidP="00AC4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18" w:type="pct"/>
            <w:vMerge w:val="restart"/>
            <w:vAlign w:val="center"/>
          </w:tcPr>
          <w:p w:rsidR="00E24D29" w:rsidRPr="00B7347B" w:rsidRDefault="00E24D29" w:rsidP="00AC4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759" w:type="pct"/>
            <w:gridSpan w:val="4"/>
          </w:tcPr>
          <w:p w:rsidR="00E24D29" w:rsidRPr="00B7347B" w:rsidRDefault="00E24D29" w:rsidP="00AC4D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AC4D5A" w:rsidRPr="00B7347B" w:rsidTr="00AC4D5A">
        <w:tc>
          <w:tcPr>
            <w:tcW w:w="2724" w:type="pct"/>
            <w:vMerge/>
          </w:tcPr>
          <w:p w:rsidR="00E24D29" w:rsidRPr="00B7347B" w:rsidRDefault="00E24D29" w:rsidP="00AC4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8" w:type="pct"/>
            <w:vMerge/>
          </w:tcPr>
          <w:p w:rsidR="00E24D29" w:rsidRPr="00B7347B" w:rsidRDefault="00E24D29" w:rsidP="00AC4D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" w:type="pct"/>
          </w:tcPr>
          <w:p w:rsidR="00E24D29" w:rsidRPr="00B7347B" w:rsidRDefault="00E24D29" w:rsidP="00AC4D5A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440" w:type="pct"/>
          </w:tcPr>
          <w:p w:rsidR="00E24D29" w:rsidRPr="00B7347B" w:rsidRDefault="00E24D29" w:rsidP="00AC4D5A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439" w:type="pct"/>
          </w:tcPr>
          <w:p w:rsidR="00E24D29" w:rsidRPr="00B7347B" w:rsidRDefault="00E24D29" w:rsidP="00AC4D5A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440" w:type="pct"/>
          </w:tcPr>
          <w:p w:rsidR="00E24D29" w:rsidRPr="00B7347B" w:rsidRDefault="00E24D29" w:rsidP="00AC4D5A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</w:tr>
      <w:tr w:rsidR="00AC4D5A" w:rsidRPr="00B7347B" w:rsidTr="00AC4D5A">
        <w:tc>
          <w:tcPr>
            <w:tcW w:w="2724" w:type="pct"/>
          </w:tcPr>
          <w:p w:rsidR="00E24D29" w:rsidRPr="00B7347B" w:rsidRDefault="00E24D29" w:rsidP="00AC4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ร้อยละความสำเร็จของการเบิกจ่ายเงินงบประมาณตามแผน</w:t>
            </w:r>
          </w:p>
        </w:tc>
        <w:tc>
          <w:tcPr>
            <w:tcW w:w="518" w:type="pct"/>
          </w:tcPr>
          <w:p w:rsidR="00E24D29" w:rsidRPr="00B7347B" w:rsidRDefault="00E24D29" w:rsidP="00AC4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39" w:type="pct"/>
          </w:tcPr>
          <w:p w:rsidR="00E24D29" w:rsidRPr="00B7347B" w:rsidRDefault="00E24D29" w:rsidP="00AC4D5A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40" w:type="pct"/>
          </w:tcPr>
          <w:p w:rsidR="00E24D29" w:rsidRPr="00B7347B" w:rsidRDefault="00E24D29" w:rsidP="00AC4D5A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39" w:type="pct"/>
          </w:tcPr>
          <w:p w:rsidR="00E24D29" w:rsidRPr="00B7347B" w:rsidRDefault="00AC4D5A" w:rsidP="00AC4D5A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88.49</w:t>
            </w:r>
          </w:p>
        </w:tc>
        <w:tc>
          <w:tcPr>
            <w:tcW w:w="440" w:type="pct"/>
          </w:tcPr>
          <w:p w:rsidR="00E24D29" w:rsidRPr="00B7347B" w:rsidRDefault="00AC4D5A" w:rsidP="00AC4D5A">
            <w:pPr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91.12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840"/>
          <w:tab w:val="left" w:pos="1120"/>
          <w:tab w:val="left" w:pos="1400"/>
        </w:tabs>
        <w:spacing w:before="120" w:after="1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8979"/>
      </w:tblGrid>
      <w:tr w:rsidR="00E24D29" w:rsidRPr="00B7347B" w:rsidTr="006F39BB">
        <w:tc>
          <w:tcPr>
            <w:tcW w:w="309" w:type="pct"/>
          </w:tcPr>
          <w:p w:rsidR="00E24D29" w:rsidRPr="00B7347B" w:rsidRDefault="00E24D29" w:rsidP="00AC4D5A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691" w:type="pct"/>
          </w:tcPr>
          <w:p w:rsidR="00E24D29" w:rsidRPr="00B7347B" w:rsidRDefault="00E24D29" w:rsidP="00AC4D5A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สำนักบริหารกลางเป็นหน่วยงานที่รับผิดชอบในการจัดเก็บข้อมูล</w:t>
            </w:r>
          </w:p>
        </w:tc>
      </w:tr>
      <w:tr w:rsidR="00E24D29" w:rsidRPr="00B7347B" w:rsidTr="006F39BB">
        <w:tc>
          <w:tcPr>
            <w:tcW w:w="309" w:type="pct"/>
          </w:tcPr>
          <w:p w:rsidR="00E24D29" w:rsidRPr="00B7347B" w:rsidRDefault="00E24D29" w:rsidP="00AC4D5A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691" w:type="pct"/>
          </w:tcPr>
          <w:p w:rsidR="00E24D29" w:rsidRPr="00B7347B" w:rsidRDefault="00E24D29" w:rsidP="00AC4D5A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AC4D5A">
      <w:pPr>
        <w:pStyle w:val="a3"/>
        <w:tabs>
          <w:tab w:val="left" w:pos="1843"/>
          <w:tab w:val="left" w:pos="2268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นางอรสา    ลาภนิกรกุล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4D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0-2667-7525</w:t>
      </w:r>
    </w:p>
    <w:p w:rsidR="00E24D29" w:rsidRPr="00B7347B" w:rsidRDefault="00E24D29" w:rsidP="00AC4D5A">
      <w:pPr>
        <w:pStyle w:val="a3"/>
        <w:tabs>
          <w:tab w:val="left" w:pos="1843"/>
          <w:tab w:val="left" w:pos="2268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       :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นางสาวเรวดี   เนตร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="00AC4D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0-2667-7568</w:t>
      </w:r>
    </w:p>
    <w:p w:rsidR="002F6B5F" w:rsidRPr="00B7347B" w:rsidRDefault="002F6B5F" w:rsidP="00AC4D5A">
      <w:pPr>
        <w:tabs>
          <w:tab w:val="left" w:pos="1701"/>
          <w:tab w:val="left" w:pos="1843"/>
          <w:tab w:val="left" w:pos="1985"/>
          <w:tab w:val="left" w:pos="5103"/>
          <w:tab w:val="left" w:pos="623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2F6B5F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2F6B5F" w:rsidRPr="00B7347B" w:rsidRDefault="002F6B5F" w:rsidP="00BC21E2">
      <w:pPr>
        <w:tabs>
          <w:tab w:val="left" w:pos="5103"/>
          <w:tab w:val="left" w:pos="6237"/>
          <w:tab w:val="left" w:pos="6521"/>
        </w:tabs>
        <w:spacing w:before="120" w:after="120"/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ตัวชี้วัดที่  5.1</w:t>
      </w:r>
      <w:r w:rsidR="00A105FF"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จำนวนรายของการจับกุมผู้กระทำความผิดทางศุลกากร</w:t>
      </w:r>
    </w:p>
    <w:p w:rsidR="002F6B5F" w:rsidRPr="00B7347B" w:rsidRDefault="002F6B5F" w:rsidP="00BC21E2">
      <w:pPr>
        <w:tabs>
          <w:tab w:val="left" w:pos="840"/>
          <w:tab w:val="left" w:pos="1120"/>
          <w:tab w:val="left" w:pos="5103"/>
          <w:tab w:val="left" w:pos="6237"/>
          <w:tab w:val="left" w:pos="6521"/>
        </w:tabs>
        <w:spacing w:before="120" w:after="1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หน่วยวัด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ab/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ราย</w:t>
      </w:r>
    </w:p>
    <w:p w:rsidR="002F6B5F" w:rsidRPr="00B7347B" w:rsidRDefault="002F6B5F" w:rsidP="00BC21E2">
      <w:pPr>
        <w:tabs>
          <w:tab w:val="left" w:pos="840"/>
          <w:tab w:val="left" w:pos="1120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  1.25</w:t>
      </w:r>
    </w:p>
    <w:p w:rsidR="002F6B5F" w:rsidRPr="00B7347B" w:rsidRDefault="002F6B5F" w:rsidP="00BC21E2">
      <w:pPr>
        <w:tabs>
          <w:tab w:val="left" w:pos="840"/>
          <w:tab w:val="left" w:pos="1120"/>
          <w:tab w:val="left" w:pos="5103"/>
          <w:tab w:val="left" w:pos="6237"/>
          <w:tab w:val="left" w:pos="6521"/>
        </w:tabs>
        <w:spacing w:before="120"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การกระทำความผิดทางศุลกากร หมายถึง การกระทำความผิดที่เกี่ยวกับกฎหมายศุลกากรและกฎหมายอื่นที่เกี่ยวข้อง</w:t>
      </w:r>
    </w:p>
    <w:p w:rsidR="002F6B5F" w:rsidRPr="00B7347B" w:rsidRDefault="002F6B5F" w:rsidP="00BC21E2">
      <w:pPr>
        <w:pStyle w:val="a3"/>
        <w:tabs>
          <w:tab w:val="left" w:pos="5103"/>
          <w:tab w:val="left" w:pos="6237"/>
          <w:tab w:val="left" w:pos="6521"/>
        </w:tabs>
        <w:spacing w:before="120" w:after="120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</w:p>
    <w:p w:rsidR="002F6B5F" w:rsidRPr="00B7347B" w:rsidRDefault="002F6B5F" w:rsidP="00BC21E2">
      <w:pPr>
        <w:pStyle w:val="a3"/>
        <w:tabs>
          <w:tab w:val="left" w:pos="840"/>
          <w:tab w:val="left" w:pos="5103"/>
          <w:tab w:val="left" w:pos="6237"/>
          <w:tab w:val="left" w:pos="6521"/>
        </w:tabs>
        <w:spacing w:before="120" w:after="120"/>
        <w:jc w:val="both"/>
        <w:outlineLvl w:val="0"/>
        <w:rPr>
          <w:rFonts w:ascii="TH SarabunIT๙" w:hAnsi="TH SarabunIT๙" w:cs="TH SarabunIT๙"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snapToGrid w:val="0"/>
          <w:sz w:val="32"/>
          <w:szCs w:val="32"/>
          <w:cs/>
        </w:rPr>
        <w:tab/>
        <w:t xml:space="preserve">ช่วงปรับเกณฑ์การให้คะแนน  +/- ร้อยละ </w:t>
      </w:r>
      <w:r w:rsidR="00D10F95">
        <w:rPr>
          <w:rFonts w:ascii="TH SarabunIT๙" w:hAnsi="TH SarabunIT๙" w:cs="TH SarabunIT๙" w:hint="cs"/>
          <w:snapToGrid w:val="0"/>
          <w:sz w:val="32"/>
          <w:szCs w:val="32"/>
          <w:cs/>
        </w:rPr>
        <w:t>5</w:t>
      </w:r>
      <w:r w:rsidRPr="00B7347B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 ต่อ </w:t>
      </w:r>
      <w:r w:rsidRPr="00B7347B">
        <w:rPr>
          <w:rFonts w:ascii="TH SarabunIT๙" w:hAnsi="TH SarabunIT๙" w:cs="TH SarabunIT๙"/>
          <w:snapToGrid w:val="0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napToGrid w:val="0"/>
          <w:sz w:val="32"/>
          <w:szCs w:val="32"/>
          <w:cs/>
        </w:rPr>
        <w:t xml:space="preserve">คะแนน โดยกำหนดเกณฑ์การให้คะแนน ดังนี้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6175"/>
        <w:gridCol w:w="2532"/>
      </w:tblGrid>
      <w:tr w:rsidR="002F6B5F" w:rsidRPr="00B7347B" w:rsidTr="006F39BB">
        <w:trPr>
          <w:jc w:val="center"/>
        </w:trPr>
        <w:tc>
          <w:tcPr>
            <w:tcW w:w="451" w:type="pct"/>
          </w:tcPr>
          <w:p w:rsidR="002F6B5F" w:rsidRPr="00B7347B" w:rsidRDefault="002F6B5F" w:rsidP="00BC21E2">
            <w:pPr>
              <w:pStyle w:val="a3"/>
              <w:numPr>
                <w:ilvl w:val="0"/>
                <w:numId w:val="2"/>
              </w:numPr>
              <w:tabs>
                <w:tab w:val="left" w:pos="361"/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จำนวนรายของการจับกุมผู้กระทำความผิดทางศุลกากร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040  ราย</w:t>
            </w:r>
          </w:p>
        </w:tc>
        <w:tc>
          <w:tcPr>
            <w:tcW w:w="1323" w:type="pct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6F39BB">
        <w:trPr>
          <w:jc w:val="center"/>
        </w:trPr>
        <w:tc>
          <w:tcPr>
            <w:tcW w:w="451" w:type="pct"/>
          </w:tcPr>
          <w:p w:rsidR="002F6B5F" w:rsidRPr="00B7347B" w:rsidRDefault="002F6B5F" w:rsidP="00BC21E2">
            <w:pPr>
              <w:pStyle w:val="a3"/>
              <w:numPr>
                <w:ilvl w:val="0"/>
                <w:numId w:val="2"/>
              </w:num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BC21E2">
            <w:pPr>
              <w:pStyle w:val="a3"/>
              <w:tabs>
                <w:tab w:val="left" w:pos="3877"/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จำนวนรายของการจับกุมผู้กระทำความผิดทางศุลกากร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355  ราย</w:t>
            </w:r>
          </w:p>
        </w:tc>
        <w:tc>
          <w:tcPr>
            <w:tcW w:w="1323" w:type="pct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6F39BB">
        <w:trPr>
          <w:jc w:val="center"/>
        </w:trPr>
        <w:tc>
          <w:tcPr>
            <w:tcW w:w="451" w:type="pct"/>
          </w:tcPr>
          <w:p w:rsidR="002F6B5F" w:rsidRPr="00B7347B" w:rsidRDefault="002F6B5F" w:rsidP="00BC21E2">
            <w:pPr>
              <w:pStyle w:val="a3"/>
              <w:numPr>
                <w:ilvl w:val="0"/>
                <w:numId w:val="2"/>
              </w:numPr>
              <w:tabs>
                <w:tab w:val="left" w:pos="361"/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BC21E2">
            <w:pPr>
              <w:pStyle w:val="a3"/>
              <w:tabs>
                <w:tab w:val="left" w:pos="3877"/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จำนวนรายของการจับกุมผู้กระทำความผิดทางศุลกากร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670  ราย</w:t>
            </w:r>
          </w:p>
        </w:tc>
        <w:tc>
          <w:tcPr>
            <w:tcW w:w="1323" w:type="pct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6F39BB">
        <w:trPr>
          <w:jc w:val="center"/>
        </w:trPr>
        <w:tc>
          <w:tcPr>
            <w:tcW w:w="451" w:type="pct"/>
          </w:tcPr>
          <w:p w:rsidR="002F6B5F" w:rsidRPr="00B7347B" w:rsidRDefault="002F6B5F" w:rsidP="00BC21E2">
            <w:pPr>
              <w:pStyle w:val="a3"/>
              <w:numPr>
                <w:ilvl w:val="0"/>
                <w:numId w:val="2"/>
              </w:num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BC21E2">
            <w:pPr>
              <w:pStyle w:val="a3"/>
              <w:tabs>
                <w:tab w:val="left" w:pos="3892"/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จำนวนรายของการจับกุมผู้กระทำความผิดทางศุลกากร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985  ราย</w:t>
            </w:r>
          </w:p>
        </w:tc>
        <w:tc>
          <w:tcPr>
            <w:tcW w:w="1323" w:type="pct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F6B5F" w:rsidRPr="00B7347B" w:rsidTr="006F39BB">
        <w:trPr>
          <w:jc w:val="center"/>
        </w:trPr>
        <w:tc>
          <w:tcPr>
            <w:tcW w:w="451" w:type="pct"/>
          </w:tcPr>
          <w:p w:rsidR="002F6B5F" w:rsidRPr="00B7347B" w:rsidRDefault="002F6B5F" w:rsidP="00BC21E2">
            <w:pPr>
              <w:pStyle w:val="a3"/>
              <w:numPr>
                <w:ilvl w:val="0"/>
                <w:numId w:val="2"/>
              </w:num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26" w:type="pct"/>
          </w:tcPr>
          <w:p w:rsidR="002F6B5F" w:rsidRPr="00B7347B" w:rsidRDefault="002F6B5F" w:rsidP="00BC21E2">
            <w:pPr>
              <w:pStyle w:val="a3"/>
              <w:tabs>
                <w:tab w:val="left" w:pos="3877"/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จำนวนรายของการจับกุมผู้กระทำความผิดทางศุลกากร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300  ราย</w:t>
            </w:r>
          </w:p>
        </w:tc>
        <w:tc>
          <w:tcPr>
            <w:tcW w:w="1323" w:type="pct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 </w:t>
            </w: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2F6B5F" w:rsidRPr="00B7347B" w:rsidRDefault="002F6B5F" w:rsidP="00BC21E2">
      <w:pPr>
        <w:pStyle w:val="a3"/>
        <w:tabs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641"/>
        <w:gridCol w:w="1016"/>
        <w:gridCol w:w="1303"/>
        <w:gridCol w:w="1305"/>
        <w:gridCol w:w="1305"/>
      </w:tblGrid>
      <w:tr w:rsidR="002F6B5F" w:rsidRPr="00B7347B" w:rsidTr="006F39BB">
        <w:trPr>
          <w:cantSplit/>
        </w:trPr>
        <w:tc>
          <w:tcPr>
            <w:tcW w:w="2424" w:type="pct"/>
            <w:vMerge w:val="restart"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31" w:type="pct"/>
            <w:vMerge w:val="restart"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045" w:type="pct"/>
            <w:gridSpan w:val="3"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2F6B5F" w:rsidRPr="00B7347B" w:rsidTr="006F39BB">
        <w:trPr>
          <w:cantSplit/>
        </w:trPr>
        <w:tc>
          <w:tcPr>
            <w:tcW w:w="2424" w:type="pct"/>
            <w:vMerge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vMerge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82" w:type="pct"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682" w:type="pct"/>
            <w:vAlign w:val="center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</w:tr>
      <w:tr w:rsidR="002F6B5F" w:rsidRPr="00B7347B" w:rsidTr="006F39BB">
        <w:tc>
          <w:tcPr>
            <w:tcW w:w="2424" w:type="pct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จำนวนรายของการจับกุมผู้กระทำความผิดทางศุลกากร</w:t>
            </w:r>
          </w:p>
        </w:tc>
        <w:tc>
          <w:tcPr>
            <w:tcW w:w="531" w:type="pct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</w:t>
            </w:r>
          </w:p>
        </w:tc>
        <w:tc>
          <w:tcPr>
            <w:tcW w:w="681" w:type="pct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10,612</w:t>
            </w:r>
          </w:p>
        </w:tc>
        <w:tc>
          <w:tcPr>
            <w:tcW w:w="682" w:type="pct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ind w:left="-62" w:right="-52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10,323</w:t>
            </w:r>
          </w:p>
        </w:tc>
        <w:tc>
          <w:tcPr>
            <w:tcW w:w="682" w:type="pct"/>
          </w:tcPr>
          <w:p w:rsidR="002F6B5F" w:rsidRPr="00B7347B" w:rsidRDefault="002F6B5F" w:rsidP="00BC21E2">
            <w:pPr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</w:rPr>
              <w:t>10,074</w:t>
            </w:r>
          </w:p>
        </w:tc>
      </w:tr>
    </w:tbl>
    <w:p w:rsidR="002F6B5F" w:rsidRPr="00B7347B" w:rsidRDefault="002F6B5F" w:rsidP="00BC21E2">
      <w:pPr>
        <w:pStyle w:val="a3"/>
        <w:tabs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9017"/>
      </w:tblGrid>
      <w:tr w:rsidR="002F6B5F" w:rsidRPr="00B7347B" w:rsidTr="006F39BB">
        <w:trPr>
          <w:trHeight w:val="405"/>
        </w:trPr>
        <w:tc>
          <w:tcPr>
            <w:tcW w:w="289" w:type="pct"/>
            <w:vAlign w:val="center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4711" w:type="pct"/>
            <w:vAlign w:val="center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ind w:right="-75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สำนักสืบสวนและปราบปรามเป็นหน่วยงานที่รับผิดชอบในการจัดเก็บข้อมูล</w:t>
            </w:r>
          </w:p>
        </w:tc>
      </w:tr>
      <w:tr w:rsidR="002F6B5F" w:rsidRPr="00B7347B" w:rsidTr="006F39BB">
        <w:trPr>
          <w:trHeight w:val="405"/>
        </w:trPr>
        <w:tc>
          <w:tcPr>
            <w:tcW w:w="289" w:type="pct"/>
            <w:vAlign w:val="center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4711" w:type="pct"/>
            <w:vAlign w:val="center"/>
          </w:tcPr>
          <w:p w:rsidR="002F6B5F" w:rsidRPr="00B7347B" w:rsidRDefault="002F6B5F" w:rsidP="00BC21E2">
            <w:pPr>
              <w:pStyle w:val="a3"/>
              <w:tabs>
                <w:tab w:val="left" w:pos="5103"/>
                <w:tab w:val="left" w:pos="6237"/>
                <w:tab w:val="left" w:pos="652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จัดเก็บรวบรวมข้อมูลเป็นรายเดือน </w:t>
            </w:r>
          </w:p>
        </w:tc>
      </w:tr>
    </w:tbl>
    <w:p w:rsidR="002F6B5F" w:rsidRPr="00B7347B" w:rsidRDefault="002F6B5F" w:rsidP="00D10F95">
      <w:pPr>
        <w:pStyle w:val="a3"/>
        <w:tabs>
          <w:tab w:val="left" w:pos="1843"/>
          <w:tab w:val="left" w:pos="2268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ผู้กำกับดูแลตัวชี้วัด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นายไพศาล  ชื่นจิตร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2667-7676</w:t>
      </w:r>
    </w:p>
    <w:p w:rsidR="002F6B5F" w:rsidRPr="00B7347B" w:rsidRDefault="002F6B5F" w:rsidP="00D10F95">
      <w:pPr>
        <w:pStyle w:val="a3"/>
        <w:tabs>
          <w:tab w:val="left" w:pos="1843"/>
          <w:tab w:val="left" w:pos="2268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นายพันธ์ทอง  ลอย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กุลนันท์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0-2667-7739</w:t>
      </w:r>
    </w:p>
    <w:p w:rsidR="002F6B5F" w:rsidRPr="00B7347B" w:rsidRDefault="002F6B5F" w:rsidP="00D10F95">
      <w:pPr>
        <w:pStyle w:val="a3"/>
        <w:tabs>
          <w:tab w:val="left" w:pos="1843"/>
          <w:tab w:val="left" w:pos="2268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นางเพ็ญศรี  มีพันธุ์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2667-7747</w:t>
      </w:r>
    </w:p>
    <w:p w:rsidR="00037650" w:rsidRPr="00B7347B" w:rsidRDefault="00037650" w:rsidP="00BC21E2">
      <w:pPr>
        <w:tabs>
          <w:tab w:val="left" w:pos="1701"/>
          <w:tab w:val="left" w:pos="2127"/>
          <w:tab w:val="left" w:pos="439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</w:rPr>
        <w:sectPr w:rsidR="00037650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037650" w:rsidRPr="00B7347B" w:rsidRDefault="00037650" w:rsidP="00BC21E2">
      <w:pPr>
        <w:pStyle w:val="a3"/>
        <w:tabs>
          <w:tab w:val="left" w:pos="1418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  5.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จำนวนใบขนสินค้าที่ให้สิทธิประโยชน์ทางภาษีศุลกากร </w:t>
      </w:r>
    </w:p>
    <w:p w:rsidR="00037650" w:rsidRPr="00B7347B" w:rsidRDefault="00037650" w:rsidP="00BC21E2">
      <w:pPr>
        <w:pStyle w:val="a3"/>
        <w:tabs>
          <w:tab w:val="left" w:pos="993"/>
          <w:tab w:val="left" w:pos="141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ฉบับ</w:t>
      </w:r>
    </w:p>
    <w:p w:rsidR="00037650" w:rsidRPr="00B7347B" w:rsidRDefault="00037650" w:rsidP="00BC21E2">
      <w:pPr>
        <w:pStyle w:val="a3"/>
        <w:tabs>
          <w:tab w:val="left" w:pos="993"/>
          <w:tab w:val="left" w:pos="141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ร้อยละ  1.25</w:t>
      </w:r>
    </w:p>
    <w:p w:rsidR="00037650" w:rsidRPr="00B7347B" w:rsidRDefault="00037650" w:rsidP="00BC21E2">
      <w:pPr>
        <w:pStyle w:val="a3"/>
        <w:tabs>
          <w:tab w:val="left" w:pos="993"/>
          <w:tab w:val="left" w:pos="1418"/>
          <w:tab w:val="left" w:pos="5387"/>
          <w:tab w:val="left" w:pos="6379"/>
          <w:tab w:val="left" w:pos="658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ใบขนสินค้าที่ให้สิทธิประโยชน์ทางภาษีศุลกากร หมายถึง ผลรวมของจำนวนใบขนสินค้าขาเข้าและขาออกที่ได้รับสิทธิประโยชน์ทางภาษีอากรประเภทส่งเสริมการลงทุน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(BOI)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การคืนอากรตามมาตรา 19 ทวิ คลังสินค้าทัณฑ์บน เขตปลอดอากร และเขตประกอบการค้าเสรี</w:t>
      </w:r>
    </w:p>
    <w:p w:rsidR="00037650" w:rsidRPr="00B7347B" w:rsidRDefault="00037650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  <w:vertAlign w:val="superscript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p w:rsidR="00037650" w:rsidRPr="00B7347B" w:rsidRDefault="00037650" w:rsidP="00BC21E2">
      <w:pPr>
        <w:pStyle w:val="a3"/>
        <w:tabs>
          <w:tab w:val="left" w:pos="1418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ช่วงปรับเกณฑ์การให้คะแนน  +/- ร้อยละ 5 ต่อ </w:t>
      </w:r>
      <w:r w:rsidRPr="00B7347B">
        <w:rPr>
          <w:rFonts w:ascii="TH SarabunIT๙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คะแนน โดยกำหนดเกณฑ์การให้คะแนน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6645"/>
        <w:gridCol w:w="2008"/>
      </w:tblGrid>
      <w:tr w:rsidR="00037650" w:rsidRPr="00B7347B" w:rsidTr="006F39BB">
        <w:trPr>
          <w:trHeight w:val="338"/>
          <w:jc w:val="center"/>
        </w:trPr>
        <w:tc>
          <w:tcPr>
            <w:tcW w:w="479" w:type="pct"/>
            <w:vAlign w:val="center"/>
          </w:tcPr>
          <w:p w:rsidR="00037650" w:rsidRPr="00B7347B" w:rsidRDefault="00037650" w:rsidP="00BC21E2">
            <w:pPr>
              <w:pStyle w:val="a3"/>
              <w:numPr>
                <w:ilvl w:val="0"/>
                <w:numId w:val="2"/>
              </w:numPr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จำนวนใบขนสินค้าที่ให้สิทธิประโยชน์ทางภาษีศุลกากร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= 1,757,920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</w:t>
            </w:r>
          </w:p>
        </w:tc>
        <w:tc>
          <w:tcPr>
            <w:tcW w:w="104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037650" w:rsidRPr="00B7347B" w:rsidTr="006F39BB">
        <w:trPr>
          <w:trHeight w:val="371"/>
          <w:jc w:val="center"/>
        </w:trPr>
        <w:tc>
          <w:tcPr>
            <w:tcW w:w="479" w:type="pct"/>
            <w:vAlign w:val="center"/>
          </w:tcPr>
          <w:p w:rsidR="00037650" w:rsidRPr="00B7347B" w:rsidRDefault="00037650" w:rsidP="00BC21E2">
            <w:pPr>
              <w:pStyle w:val="a3"/>
              <w:numPr>
                <w:ilvl w:val="0"/>
                <w:numId w:val="2"/>
              </w:numPr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จำนวนใบขนสินค้าที่ให้สิทธิประโยชน์ทางภาษีศุลกากร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=1,867,790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04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037650" w:rsidRPr="00B7347B" w:rsidTr="006F39BB">
        <w:trPr>
          <w:trHeight w:val="264"/>
          <w:jc w:val="center"/>
        </w:trPr>
        <w:tc>
          <w:tcPr>
            <w:tcW w:w="479" w:type="pct"/>
            <w:vAlign w:val="center"/>
          </w:tcPr>
          <w:p w:rsidR="00037650" w:rsidRPr="00B7347B" w:rsidRDefault="00037650" w:rsidP="00BC21E2">
            <w:pPr>
              <w:pStyle w:val="a3"/>
              <w:numPr>
                <w:ilvl w:val="0"/>
                <w:numId w:val="2"/>
              </w:numPr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จำนวนใบขนสินค้าที่ให้สิทธิประโยชน์ทางภาษีศุลกากร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= 1,977,660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104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037650" w:rsidRPr="00B7347B" w:rsidTr="006F39BB">
        <w:trPr>
          <w:trHeight w:val="156"/>
          <w:jc w:val="center"/>
        </w:trPr>
        <w:tc>
          <w:tcPr>
            <w:tcW w:w="479" w:type="pct"/>
            <w:vAlign w:val="center"/>
          </w:tcPr>
          <w:p w:rsidR="00037650" w:rsidRPr="00B7347B" w:rsidRDefault="00037650" w:rsidP="00BC21E2">
            <w:pPr>
              <w:pStyle w:val="a3"/>
              <w:numPr>
                <w:ilvl w:val="0"/>
                <w:numId w:val="2"/>
              </w:numPr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จำนวนใบขนสินค้าที่ให้สิทธิประโยชน์ทางภาษีศุลกากร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= 2,087,530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104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037650" w:rsidRPr="00B7347B" w:rsidTr="006F39BB">
        <w:trPr>
          <w:trHeight w:val="203"/>
          <w:jc w:val="center"/>
        </w:trPr>
        <w:tc>
          <w:tcPr>
            <w:tcW w:w="479" w:type="pct"/>
            <w:vAlign w:val="center"/>
          </w:tcPr>
          <w:p w:rsidR="00037650" w:rsidRPr="00B7347B" w:rsidRDefault="00037650" w:rsidP="00BC21E2">
            <w:pPr>
              <w:pStyle w:val="a3"/>
              <w:numPr>
                <w:ilvl w:val="0"/>
                <w:numId w:val="2"/>
              </w:numPr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2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จำนวนใบขนสินค้าที่ให้สิทธิประโยชน์ทางภาษีศุลกากร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= 2,197,400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104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เท่ากับ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037650" w:rsidRPr="00B7347B" w:rsidRDefault="00037650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07"/>
        <w:gridCol w:w="1076"/>
        <w:gridCol w:w="1395"/>
        <w:gridCol w:w="1395"/>
        <w:gridCol w:w="1397"/>
      </w:tblGrid>
      <w:tr w:rsidR="00037650" w:rsidRPr="00B7347B" w:rsidTr="006F39BB">
        <w:trPr>
          <w:cantSplit/>
          <w:jc w:val="center"/>
        </w:trPr>
        <w:tc>
          <w:tcPr>
            <w:tcW w:w="2250" w:type="pct"/>
            <w:vMerge w:val="restar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62" w:type="pct"/>
            <w:vMerge w:val="restar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88" w:type="pct"/>
            <w:gridSpan w:val="3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037650" w:rsidRPr="00B7347B" w:rsidTr="006F39BB">
        <w:trPr>
          <w:cantSplit/>
          <w:jc w:val="center"/>
        </w:trPr>
        <w:tc>
          <w:tcPr>
            <w:tcW w:w="2250" w:type="pct"/>
            <w:vMerge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2" w:type="pct"/>
            <w:vMerge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72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730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2555</w:t>
            </w:r>
          </w:p>
        </w:tc>
      </w:tr>
      <w:tr w:rsidR="00037650" w:rsidRPr="00B7347B" w:rsidTr="006F39BB">
        <w:trPr>
          <w:jc w:val="center"/>
        </w:trPr>
        <w:tc>
          <w:tcPr>
            <w:tcW w:w="2250" w:type="pct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จำนวนใบขนสินค้าที่ให้สิทธิประโยชน์ทางภาษีศุลกากร </w:t>
            </w:r>
          </w:p>
        </w:tc>
        <w:tc>
          <w:tcPr>
            <w:tcW w:w="562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72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885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521</w:t>
            </w:r>
          </w:p>
        </w:tc>
        <w:tc>
          <w:tcPr>
            <w:tcW w:w="729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2,820,187</w:t>
            </w:r>
          </w:p>
        </w:tc>
        <w:tc>
          <w:tcPr>
            <w:tcW w:w="730" w:type="pct"/>
            <w:vAlign w:val="center"/>
          </w:tcPr>
          <w:p w:rsidR="00037650" w:rsidRPr="00B7347B" w:rsidRDefault="00090BBA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2,584,252</w:t>
            </w:r>
          </w:p>
        </w:tc>
      </w:tr>
    </w:tbl>
    <w:p w:rsidR="00037650" w:rsidRPr="00B7347B" w:rsidRDefault="00037650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009"/>
      </w:tblGrid>
      <w:tr w:rsidR="00037650" w:rsidRPr="00B7347B" w:rsidTr="006F39BB">
        <w:trPr>
          <w:trHeight w:val="405"/>
          <w:jc w:val="center"/>
        </w:trPr>
        <w:tc>
          <w:tcPr>
            <w:tcW w:w="293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707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สำนักสิทธิประโยชน์ทางภาษีอากรเป็นหน่วยงานที่รับผิดชอบในการจัดเก็บข้อมูล</w:t>
            </w:r>
          </w:p>
        </w:tc>
      </w:tr>
      <w:tr w:rsidR="00037650" w:rsidRPr="00B7347B" w:rsidTr="006F39BB">
        <w:trPr>
          <w:trHeight w:val="405"/>
          <w:jc w:val="center"/>
        </w:trPr>
        <w:tc>
          <w:tcPr>
            <w:tcW w:w="293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707" w:type="pct"/>
            <w:vAlign w:val="center"/>
          </w:tcPr>
          <w:p w:rsidR="00037650" w:rsidRPr="00B7347B" w:rsidRDefault="00037650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จัดเก็บรวบรวมข้อมูลเป็นรายเดือน </w:t>
            </w:r>
          </w:p>
        </w:tc>
      </w:tr>
    </w:tbl>
    <w:p w:rsidR="00037650" w:rsidRPr="00B7347B" w:rsidRDefault="00037650" w:rsidP="00BC21E2">
      <w:pPr>
        <w:pStyle w:val="a3"/>
        <w:tabs>
          <w:tab w:val="left" w:pos="1843"/>
          <w:tab w:val="left" w:pos="2127"/>
          <w:tab w:val="left" w:pos="5103"/>
          <w:tab w:val="left" w:pos="5387"/>
          <w:tab w:val="left" w:pos="6663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นายอุทัย   กสิ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กรินท์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0-2671-7978</w:t>
      </w:r>
    </w:p>
    <w:p w:rsidR="00EE1540" w:rsidRPr="00B7347B" w:rsidRDefault="00037650" w:rsidP="00BC21E2">
      <w:pPr>
        <w:pStyle w:val="a3"/>
        <w:tabs>
          <w:tab w:val="left" w:pos="1843"/>
          <w:tab w:val="left" w:pos="2127"/>
          <w:tab w:val="left" w:pos="5387"/>
          <w:tab w:val="left" w:pos="6663"/>
        </w:tabs>
        <w:spacing w:before="120" w:after="120"/>
        <w:rPr>
          <w:rFonts w:ascii="TH SarabunIT๙" w:hAnsi="TH SarabunIT๙" w:cs="TH SarabunIT๙"/>
          <w:sz w:val="32"/>
          <w:szCs w:val="32"/>
        </w:rPr>
        <w:sectPr w:rsidR="00EE1540" w:rsidRPr="00B7347B" w:rsidSect="00EE1540">
          <w:headerReference w:type="default" r:id="rId14"/>
          <w:pgSz w:w="11906" w:h="16838" w:code="9"/>
          <w:pgMar w:top="567" w:right="1134" w:bottom="567" w:left="1418" w:header="454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นางสาวพรรณพร   อรุณขจรศักดิ์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0-2667-7072</w:t>
      </w:r>
    </w:p>
    <w:p w:rsidR="00E24D29" w:rsidRPr="00B7347B" w:rsidRDefault="00E24D29" w:rsidP="00BC21E2">
      <w:pPr>
        <w:pStyle w:val="top"/>
        <w:tabs>
          <w:tab w:val="clear" w:pos="8789"/>
          <w:tab w:val="left" w:pos="1134"/>
        </w:tabs>
        <w:spacing w:before="120" w:after="120"/>
        <w:rPr>
          <w:rFonts w:ascii="TH SarabunIT๙" w:eastAsia="Angsana New" w:hAnsi="TH SarabunIT๙" w:cs="TH SarabunIT๙"/>
          <w:b/>
          <w:bCs/>
          <w:cs/>
        </w:rPr>
      </w:pPr>
      <w:r w:rsidRPr="00B7347B">
        <w:rPr>
          <w:rFonts w:ascii="TH SarabunIT๙" w:hAnsi="TH SarabunIT๙" w:cs="TH SarabunIT๙"/>
          <w:b/>
          <w:bCs/>
          <w:cs/>
        </w:rPr>
        <w:lastRenderedPageBreak/>
        <w:t>ตัวชี้วัดที่</w:t>
      </w:r>
      <w:r w:rsidRPr="00B7347B">
        <w:rPr>
          <w:rFonts w:ascii="TH SarabunIT๙" w:hAnsi="TH SarabunIT๙" w:cs="TH SarabunIT๙"/>
          <w:b/>
          <w:bCs/>
        </w:rPr>
        <w:t xml:space="preserve"> </w:t>
      </w:r>
      <w:r w:rsidRPr="00B7347B">
        <w:rPr>
          <w:rFonts w:ascii="TH SarabunIT๙" w:hAnsi="TH SarabunIT๙" w:cs="TH SarabunIT๙"/>
          <w:b/>
          <w:bCs/>
          <w:cs/>
        </w:rPr>
        <w:t xml:space="preserve"> 6</w:t>
      </w:r>
      <w:r w:rsidRPr="00B7347B">
        <w:rPr>
          <w:rFonts w:ascii="TH SarabunIT๙" w:hAnsi="TH SarabunIT๙" w:cs="TH SarabunIT๙"/>
          <w:b/>
          <w:bCs/>
        </w:rPr>
        <w:t xml:space="preserve"> </w:t>
      </w:r>
      <w:r w:rsidRPr="00B7347B">
        <w:rPr>
          <w:rFonts w:ascii="TH SarabunIT๙" w:hAnsi="TH SarabunIT๙" w:cs="TH SarabunIT๙"/>
          <w:b/>
          <w:bCs/>
        </w:rPr>
        <w:tab/>
      </w:r>
      <w:r w:rsidRPr="00B7347B">
        <w:rPr>
          <w:rFonts w:ascii="TH SarabunIT๙" w:eastAsia="Angsana New" w:hAnsi="TH SarabunIT๙" w:cs="TH SarabunIT๙"/>
          <w:b/>
          <w:bCs/>
          <w:cs/>
        </w:rPr>
        <w:t>ระดับความสำเร็จของการดำเนินการตามมาตรการประหยัดพลังงาน</w:t>
      </w:r>
    </w:p>
    <w:p w:rsidR="00E24D29" w:rsidRPr="00B7347B" w:rsidRDefault="00E24D29" w:rsidP="006F39BB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="006F39BB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F39BB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</w:p>
    <w:p w:rsidR="00E24D29" w:rsidRPr="00B7347B" w:rsidRDefault="00E24D29" w:rsidP="006F39BB">
      <w:pPr>
        <w:tabs>
          <w:tab w:val="left" w:pos="851"/>
          <w:tab w:val="left" w:pos="1134"/>
          <w:tab w:val="left" w:pos="1418"/>
        </w:tabs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6F39BB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F39BB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ร้อยละ 3</w:t>
      </w:r>
    </w:p>
    <w:p w:rsidR="00E24D29" w:rsidRPr="00B7347B" w:rsidRDefault="00E24D29" w:rsidP="006F39BB">
      <w:pPr>
        <w:tabs>
          <w:tab w:val="left" w:pos="720"/>
          <w:tab w:val="left" w:pos="851"/>
          <w:tab w:val="left" w:pos="1134"/>
          <w:tab w:val="left" w:pos="1440"/>
          <w:tab w:val="left" w:pos="2160"/>
          <w:tab w:val="left" w:pos="5860"/>
        </w:tabs>
        <w:spacing w:before="120" w:after="120"/>
        <w:ind w:left="2160" w:hanging="216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6F39BB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ind w:firstLine="851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ความสำเร็จของการดำเนินการตามมาตรการประหยัดพลังงานของส่วนราชการ หมายถึง การที่</w:t>
      </w:r>
      <w:r w:rsidRPr="00B7347B">
        <w:rPr>
          <w:rFonts w:ascii="TH SarabunIT๙" w:eastAsia="MS Mincho" w:hAnsi="TH SarabunIT๙" w:cs="TH SarabunIT๙"/>
          <w:sz w:val="32"/>
          <w:szCs w:val="32"/>
        </w:rPr>
        <w:br/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ส่วนราชการสามารถจัดการใช้ไฟฟ้าและน้ำมันเชื้อเพลิงภายในส่วนราชการได้อย่างมีประสิทธิภาพ และมีผลการใช้ไฟฟ้าและน้ำมันเชื้อเพลิงลดลงได้อย่างน้อยร้อยละ 10 </w:t>
      </w:r>
    </w:p>
    <w:p w:rsidR="00E24D29" w:rsidRPr="00B7347B" w:rsidRDefault="00E24D29" w:rsidP="00BC21E2">
      <w:pPr>
        <w:pStyle w:val="a3"/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ind w:firstLine="851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พลังงานเป็นปัจจัยที่สำคัญในการตอบสนองความต้องการของประชาชน ภาคธุรกิจและอุตสาหกรรม แต่ประเทศไทยมิได้มีแหล่งพลังงานเชิงพาณิชย์ภายในประเทศมากพอกับความต้องการ ทำให้ต้องพึ่งพาพลังงานจากต่างประเทศเป็นส่วนใหญ่ ที่ปัจจุบันมีมูลค่ากว่า 5 แสนล้านบาท แนวทางสำคัญที่จะช่วยลดอัตราการเพิ่มความต้องการใช้พลังงานของประเทศ คือการส่งเสริมให้มีการใช้พลังงานอย่างมีประสิทธิภาพและประหยัดในทุกภาคส่วน คณะรัฐมนตรีในการประชุมเมื่อวันที่ 20 มีนาคม 2555 ได้มีมติให้หน่วยงานราชการดำเนินมาตรการลดใช้พลังงานลงให้ได้อย่างน้อย 10% เพื่อเป็นตัวอย่างให้กับภาคเอกชน ภาคประชาชน ในการช่วยลดรายจ่ายของประเทศโดยลดการนำเข้าน้ำมันจากต่างประเทศ</w:t>
      </w:r>
    </w:p>
    <w:p w:rsidR="00E24D29" w:rsidRPr="00B7347B" w:rsidRDefault="00E24D29" w:rsidP="00BC21E2">
      <w:pPr>
        <w:spacing w:before="120" w:after="120"/>
        <w:ind w:left="1140" w:hanging="116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ตารางและสูตรการคำนวณ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BC21E2">
      <w:pPr>
        <w:numPr>
          <w:ilvl w:val="0"/>
          <w:numId w:val="28"/>
        </w:numPr>
        <w:tabs>
          <w:tab w:val="left" w:pos="900"/>
        </w:tabs>
        <w:autoSpaceDE w:val="0"/>
        <w:autoSpaceDN w:val="0"/>
        <w:adjustRightInd w:val="0"/>
        <w:spacing w:before="120" w:after="120"/>
        <w:ind w:left="892" w:hanging="446"/>
        <w:jc w:val="thaiDistribute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สูตรการคำนวณค่าดัชนีการใช้พลังงาน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 xml:space="preserve"> :</w:t>
      </w:r>
    </w:p>
    <w:p w:rsidR="00E24D29" w:rsidRPr="00B7347B" w:rsidRDefault="00E24D29" w:rsidP="00BC21E2">
      <w:pPr>
        <w:tabs>
          <w:tab w:val="left" w:pos="1080"/>
        </w:tabs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1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 xml:space="preserve">. 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ab/>
        <w:t>ด้านไฟฟ้า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00"/>
      </w:tblGrid>
      <w:tr w:rsidR="00E24D29" w:rsidRPr="00B7347B" w:rsidTr="00726CF3">
        <w:trPr>
          <w:trHeight w:val="864"/>
        </w:trPr>
        <w:tc>
          <w:tcPr>
            <w:tcW w:w="3150" w:type="dxa"/>
            <w:shd w:val="clear" w:color="auto" w:fill="auto"/>
            <w:vAlign w:val="center"/>
          </w:tcPr>
          <w:p w:rsidR="00E24D29" w:rsidRPr="00B7347B" w:rsidRDefault="00E24D29" w:rsidP="00D10F9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ดัชนีชี้วัดประสิทธิภาพการใช้ไฟฟ้า</w:t>
            </w:r>
          </w:p>
          <w:p w:rsidR="00E24D29" w:rsidRPr="00B7347B" w:rsidRDefault="00E24D29" w:rsidP="00D10F9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(Energy Utilization Index, EUI)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24D29" w:rsidRPr="00B7347B" w:rsidRDefault="00E24D29" w:rsidP="00D10F95">
            <w:pPr>
              <w:spacing w:before="120"/>
              <w:ind w:left="72" w:right="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(90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%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ของปริมาณการใช้ไฟฟ้ามาตรฐาน)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–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ปริมาณการใช้ไฟฟ้าจริง</w:t>
            </w:r>
          </w:p>
          <w:p w:rsidR="00E24D29" w:rsidRPr="00B7347B" w:rsidRDefault="00E24D29" w:rsidP="00D10F95">
            <w:pPr>
              <w:ind w:left="7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ปริมาณการใช้ไฟฟ้าจริง</w:t>
            </w:r>
          </w:p>
        </w:tc>
      </w:tr>
    </w:tbl>
    <w:p w:rsidR="00E24D29" w:rsidRPr="00B7347B" w:rsidRDefault="00E24D29" w:rsidP="006F39BB">
      <w:pPr>
        <w:tabs>
          <w:tab w:val="left" w:pos="1080"/>
        </w:tabs>
        <w:autoSpaceDE w:val="0"/>
        <w:autoSpaceDN w:val="0"/>
        <w:adjustRightInd w:val="0"/>
        <w:spacing w:before="120" w:after="120"/>
        <w:jc w:val="thaiDistribute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กำหนดให้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E24D29" w:rsidRPr="00B7347B" w:rsidTr="00D10F95">
        <w:trPr>
          <w:trHeight w:val="1835"/>
        </w:trPr>
        <w:tc>
          <w:tcPr>
            <w:tcW w:w="1538" w:type="pct"/>
            <w:shd w:val="clear" w:color="auto" w:fill="auto"/>
          </w:tcPr>
          <w:p w:rsidR="00E24D29" w:rsidRPr="00B7347B" w:rsidRDefault="00E24D29" w:rsidP="006F39BB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before="120" w:after="120" w:line="216" w:lineRule="auto"/>
              <w:ind w:left="34" w:firstLine="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ปริมาณการใช้ไฟฟ้ามาตรฐาน</w:t>
            </w:r>
            <w:r w:rsidR="006F39BB"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(kWh;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กิโลวัตต์-ชั่วโมง)</w:t>
            </w:r>
          </w:p>
        </w:tc>
        <w:tc>
          <w:tcPr>
            <w:tcW w:w="3462" w:type="pct"/>
            <w:shd w:val="clear" w:color="auto" w:fill="auto"/>
          </w:tcPr>
          <w:p w:rsidR="00E24D29" w:rsidRPr="00D10F95" w:rsidRDefault="00E24D29" w:rsidP="00BC21E2">
            <w:pPr>
              <w:pStyle w:val="a3"/>
              <w:tabs>
                <w:tab w:val="left" w:pos="900"/>
              </w:tabs>
              <w:spacing w:before="120" w:after="120" w:line="216" w:lineRule="auto"/>
              <w:jc w:val="thaiDistribute"/>
              <w:outlineLvl w:val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Standard Electricity Utilization; SEU </w:t>
            </w: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หมายถึงตัวเลขประมาณการใช้ไฟฟ้าที่ควรจะเป็นของส่วนราชการนั้น ตั้งแต่วันที่ 1 ตุลาคม 2555 ถึง 30 กันยายน 2556 รวม 12 เดือน ที่จัดทำขึ้นจากการนำปัจจัยต่างๆ ที่มีผลต่อการใช้ไฟฟ้าของส่วนราชการนั้น เช่น พื้นที่ใช้สอย จำนวนบุคลากร เวลาที่ใช้ในการปฏิบัติงาน เป็นต้น ของแต่ละเดือน แล้วนำไปรายงานผ่าน </w:t>
            </w: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www.e-report.energy.go.th </w:t>
            </w: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ให้ครบ 12 เดือน</w:t>
            </w:r>
          </w:p>
        </w:tc>
      </w:tr>
      <w:tr w:rsidR="00E24D29" w:rsidRPr="00B7347B" w:rsidTr="00D10F95">
        <w:trPr>
          <w:trHeight w:val="1110"/>
        </w:trPr>
        <w:tc>
          <w:tcPr>
            <w:tcW w:w="1538" w:type="pct"/>
            <w:shd w:val="clear" w:color="auto" w:fill="auto"/>
          </w:tcPr>
          <w:p w:rsidR="00E24D29" w:rsidRPr="00B7347B" w:rsidRDefault="00E24D29" w:rsidP="006F39BB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before="120" w:after="120" w:line="216" w:lineRule="auto"/>
              <w:ind w:left="34" w:firstLine="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ของปริมาณการใช้ไฟฟ้ามาตรฐาน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(kWh;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กิโลวัตต์-ชั่วโมง)</w:t>
            </w:r>
          </w:p>
        </w:tc>
        <w:tc>
          <w:tcPr>
            <w:tcW w:w="3462" w:type="pct"/>
            <w:shd w:val="clear" w:color="auto" w:fill="auto"/>
          </w:tcPr>
          <w:p w:rsidR="00E24D29" w:rsidRPr="00D10F95" w:rsidRDefault="00E24D29" w:rsidP="006F39BB">
            <w:pPr>
              <w:pStyle w:val="a3"/>
              <w:tabs>
                <w:tab w:val="left" w:pos="900"/>
              </w:tabs>
              <w:spacing w:before="120" w:after="120" w:line="216" w:lineRule="auto"/>
              <w:outlineLvl w:val="0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ตัวเลขประมาณการใช้ไฟฟ้าที่ควรจะเป็น </w:t>
            </w: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(SEU) </w:t>
            </w: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ของส่วนราชการนั้น และมี</w:t>
            </w:r>
            <w:r w:rsidRPr="00D10F95">
              <w:rPr>
                <w:rFonts w:ascii="TH SarabunIT๙" w:eastAsia="MS Mincho" w:hAnsi="TH SarabunIT๙" w:cs="TH SarabunIT๙"/>
                <w:spacing w:val="-12"/>
                <w:sz w:val="32"/>
                <w:szCs w:val="32"/>
                <w:cs/>
              </w:rPr>
              <w:t>การใช้ไฟฟ้าลดลงอย่างน้อยร้อยละ 10</w:t>
            </w:r>
            <w:r w:rsidRPr="00D10F9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D10F95">
              <w:rPr>
                <w:rFonts w:ascii="TH SarabunIT๙" w:eastAsia="MS Mincho" w:hAnsi="TH SarabunIT๙" w:cs="TH SarabunIT๙"/>
                <w:spacing w:val="-12"/>
                <w:sz w:val="32"/>
                <w:szCs w:val="32"/>
                <w:cs/>
              </w:rPr>
              <w:t>ตามมติคณะรัฐมนตรี เมื่อวันที่ 20 มีนาคม 2555</w:t>
            </w:r>
          </w:p>
        </w:tc>
      </w:tr>
      <w:tr w:rsidR="00E24D29" w:rsidRPr="00B7347B" w:rsidTr="00D10F95">
        <w:tc>
          <w:tcPr>
            <w:tcW w:w="1538" w:type="pct"/>
            <w:shd w:val="clear" w:color="auto" w:fill="auto"/>
          </w:tcPr>
          <w:p w:rsidR="00E24D29" w:rsidRPr="00B7347B" w:rsidRDefault="00E24D29" w:rsidP="006F39BB">
            <w:pPr>
              <w:pStyle w:val="a3"/>
              <w:numPr>
                <w:ilvl w:val="0"/>
                <w:numId w:val="29"/>
              </w:numPr>
              <w:tabs>
                <w:tab w:val="left" w:pos="176"/>
              </w:tabs>
              <w:spacing w:before="120" w:after="120"/>
              <w:ind w:left="34" w:firstLine="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ปริมาณการใช้ไฟฟ้าจริง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(kWh;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กิโลวัตต์-ชั่วโมง)</w:t>
            </w:r>
          </w:p>
        </w:tc>
        <w:tc>
          <w:tcPr>
            <w:tcW w:w="3462" w:type="pct"/>
            <w:shd w:val="clear" w:color="auto" w:fill="auto"/>
          </w:tcPr>
          <w:p w:rsidR="00E24D29" w:rsidRPr="00B7347B" w:rsidRDefault="00E24D29" w:rsidP="00BC21E2">
            <w:pPr>
              <w:pStyle w:val="a3"/>
              <w:tabs>
                <w:tab w:val="left" w:pos="900"/>
              </w:tabs>
              <w:spacing w:before="120" w:after="120"/>
              <w:jc w:val="thaiDistribute"/>
              <w:outlineLvl w:val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Actual Electricity Utilization; AEU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จำนวนหน่วยไฟฟ้าที่ใช้ไปจริงในกิจการของส่วนราชการ ตั้งแต่วันที่ 1 ตุลาคม 2555 ถึง 30 กันยายน 2556 รวม 12 เดือน โดยใช้ข้อมูลจากใบแจ้งหนี้การใช้ไฟฟ้าที่การไฟฟ้าเรียกเก็บแต่ละเดือน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แล้วนำไปรายงานผ่าน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www.e-report.energy.go.th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ให้ครบ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12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เดือน</w:t>
            </w:r>
          </w:p>
        </w:tc>
      </w:tr>
    </w:tbl>
    <w:p w:rsidR="00E24D29" w:rsidRPr="00B7347B" w:rsidRDefault="00E24D29" w:rsidP="00BC21E2">
      <w:pPr>
        <w:tabs>
          <w:tab w:val="left" w:pos="1080"/>
        </w:tabs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lastRenderedPageBreak/>
        <w:t>2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 xml:space="preserve">. 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ab/>
        <w:t>ด้านน้ำมันเชื้อเพลิง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300"/>
      </w:tblGrid>
      <w:tr w:rsidR="00E24D29" w:rsidRPr="00B7347B" w:rsidTr="00726CF3">
        <w:trPr>
          <w:trHeight w:val="864"/>
        </w:trPr>
        <w:tc>
          <w:tcPr>
            <w:tcW w:w="3150" w:type="dxa"/>
            <w:shd w:val="clear" w:color="auto" w:fill="auto"/>
            <w:vAlign w:val="center"/>
          </w:tcPr>
          <w:p w:rsidR="00E24D29" w:rsidRPr="00B7347B" w:rsidRDefault="00E24D29" w:rsidP="00D10F9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ดัชนีชี้วัดประสิทธิภาพการใช้น้ำมัน</w:t>
            </w:r>
          </w:p>
          <w:p w:rsidR="00E24D29" w:rsidRPr="00B7347B" w:rsidRDefault="00E24D29" w:rsidP="00D10F9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(Energy Utilization Index, EUI)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24D29" w:rsidRPr="00B7347B" w:rsidRDefault="00E24D29" w:rsidP="00D10F95">
            <w:pPr>
              <w:ind w:left="72"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(90%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ของปริมาณการใช้น้ำมันมาตรฐาน)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–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ปริมาณการใช้น้ำมันจริง</w:t>
            </w:r>
          </w:p>
          <w:p w:rsidR="00E24D29" w:rsidRPr="00B7347B" w:rsidRDefault="00E24D29" w:rsidP="00D10F95">
            <w:pPr>
              <w:ind w:left="72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ปริมาณการใช้น้ำมันจริง</w:t>
            </w:r>
          </w:p>
        </w:tc>
      </w:tr>
    </w:tbl>
    <w:p w:rsidR="00F24159" w:rsidRPr="00B7347B" w:rsidRDefault="00E24D29" w:rsidP="00BC21E2">
      <w:pPr>
        <w:tabs>
          <w:tab w:val="left" w:pos="450"/>
        </w:tabs>
        <w:autoSpaceDE w:val="0"/>
        <w:autoSpaceDN w:val="0"/>
        <w:adjustRightInd w:val="0"/>
        <w:spacing w:before="120" w:after="120"/>
        <w:jc w:val="thaiDistribute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ab/>
      </w:r>
    </w:p>
    <w:p w:rsidR="00E24D29" w:rsidRPr="00B7347B" w:rsidRDefault="00E24D29" w:rsidP="00BC21E2">
      <w:pPr>
        <w:tabs>
          <w:tab w:val="left" w:pos="450"/>
        </w:tabs>
        <w:autoSpaceDE w:val="0"/>
        <w:autoSpaceDN w:val="0"/>
        <w:adjustRightInd w:val="0"/>
        <w:spacing w:before="120" w:after="120"/>
        <w:jc w:val="thaiDistribute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>กำหนดให้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E24D29" w:rsidRPr="00B7347B" w:rsidTr="00D10F95">
        <w:trPr>
          <w:trHeight w:val="2364"/>
        </w:trPr>
        <w:tc>
          <w:tcPr>
            <w:tcW w:w="1538" w:type="pct"/>
            <w:shd w:val="clear" w:color="auto" w:fill="auto"/>
          </w:tcPr>
          <w:p w:rsidR="00E24D29" w:rsidRPr="00B7347B" w:rsidRDefault="00E24D29" w:rsidP="00F24159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4" w:firstLine="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ปริมาณการใช้น้ำมันเชื้อเพลิงมาตรฐาน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ลิตร)</w:t>
            </w:r>
          </w:p>
        </w:tc>
        <w:tc>
          <w:tcPr>
            <w:tcW w:w="3462" w:type="pct"/>
            <w:shd w:val="clear" w:color="auto" w:fill="auto"/>
          </w:tcPr>
          <w:p w:rsidR="00E24D29" w:rsidRPr="00B7347B" w:rsidRDefault="00E24D29" w:rsidP="00BC21E2">
            <w:pPr>
              <w:pStyle w:val="a3"/>
              <w:tabs>
                <w:tab w:val="left" w:pos="900"/>
              </w:tabs>
              <w:spacing w:before="120" w:after="120"/>
              <w:jc w:val="thaiDistribute"/>
              <w:outlineLvl w:val="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Standard Fuel Utilization; SFU </w:t>
            </w:r>
            <w:r w:rsidRPr="00B7347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หมายถึงตัวเลขประมาณการใช้น้ำมันเชื้อเพลิงที่ควรจะเป็นของส่วนราชการนั้น ตั้งแต่วันที่ 1 ตุลาคม 2555 ถึง 30 กันยายน 2556 รวม 12 เดือน ที่จัดทำขึ้นจากการนำปัจจัยต่างๆ ที่มีผลต่อการใช้น้ำมันเชื้อเพลิงของส่วนราชการนั้น เช่น พื้นที่รับผิดชอบ (ตารางกิโลเมตร) จำนวนบุคลากร เป็นต้น ของแต่ละเดือน แล้วนำไปรายงานผ่าน </w:t>
            </w:r>
            <w:r w:rsidRPr="00B7347B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www.e-report.energy.go.th </w:t>
            </w:r>
            <w:r w:rsidRPr="00B7347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ให้ครบ 12 เดือน</w:t>
            </w:r>
          </w:p>
        </w:tc>
      </w:tr>
      <w:tr w:rsidR="00E24D29" w:rsidRPr="00B7347B" w:rsidTr="00D10F95">
        <w:trPr>
          <w:trHeight w:val="1406"/>
        </w:trPr>
        <w:tc>
          <w:tcPr>
            <w:tcW w:w="1538" w:type="pct"/>
            <w:shd w:val="clear" w:color="auto" w:fill="auto"/>
          </w:tcPr>
          <w:p w:rsidR="00E24D29" w:rsidRPr="00B7347B" w:rsidRDefault="00E24D29" w:rsidP="006F39B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4" w:firstLine="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ของปริมาณการใช้น้ำมันเชื้อเพลิงมาตรฐาน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ลิตร)</w:t>
            </w:r>
          </w:p>
        </w:tc>
        <w:tc>
          <w:tcPr>
            <w:tcW w:w="3462" w:type="pct"/>
            <w:shd w:val="clear" w:color="auto" w:fill="auto"/>
          </w:tcPr>
          <w:p w:rsidR="00E24D29" w:rsidRPr="00B7347B" w:rsidRDefault="00E24D29" w:rsidP="00BC21E2">
            <w:pPr>
              <w:pStyle w:val="a3"/>
              <w:tabs>
                <w:tab w:val="left" w:pos="900"/>
              </w:tabs>
              <w:spacing w:before="120" w:after="12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ตัวเลขประมาณการใช้น้ำมันเชื้อเพลิงที่ควรจะเป็น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(SFU)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ของส่วนราชการนั้นและมี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การใช้น้ำมันเชื้อเพลิงลดลงอย่างน้อยร้อยละ 10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ตามมติคณะรัฐมนตรีเมื่อวันที่ 20 มีนาคม 2555</w:t>
            </w:r>
          </w:p>
        </w:tc>
      </w:tr>
      <w:tr w:rsidR="00E24D29" w:rsidRPr="00B7347B" w:rsidTr="00D10F95">
        <w:trPr>
          <w:trHeight w:val="5395"/>
        </w:trPr>
        <w:tc>
          <w:tcPr>
            <w:tcW w:w="1538" w:type="pct"/>
            <w:shd w:val="clear" w:color="auto" w:fill="auto"/>
          </w:tcPr>
          <w:p w:rsidR="00E24D29" w:rsidRPr="00B7347B" w:rsidRDefault="00E24D29" w:rsidP="006F39BB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before="120" w:after="120"/>
              <w:ind w:left="34" w:firstLine="0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ปริมาณการใช้น้ำมันเชื้อเพลิงจริง</w:t>
            </w:r>
            <w:r w:rsidR="006F39BB"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ลิตร)</w:t>
            </w:r>
          </w:p>
        </w:tc>
        <w:tc>
          <w:tcPr>
            <w:tcW w:w="3462" w:type="pct"/>
            <w:shd w:val="clear" w:color="auto" w:fill="auto"/>
          </w:tcPr>
          <w:p w:rsidR="00E24D29" w:rsidRPr="00B7347B" w:rsidRDefault="00E24D29" w:rsidP="00BC21E2">
            <w:pPr>
              <w:pStyle w:val="a3"/>
              <w:tabs>
                <w:tab w:val="left" w:pos="900"/>
              </w:tabs>
              <w:spacing w:before="120" w:after="120"/>
              <w:jc w:val="thaiDistribute"/>
              <w:outlineLvl w:val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Actual Fuel Utilization; AFU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จำนวนน้ำมันเชื้อเพลิง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ลิตร)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ที่ใช้ไปจริงในยานพาหนะของส่วนราชการ ตั้งแต่วันที่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ถึง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กันยายน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255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6 รวม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เดือน ได้แก่ เบนซิน ดีเซล แก๊สโซ</w:t>
            </w:r>
            <w:proofErr w:type="spellStart"/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ฮอล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ไบ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โอดีเซล และก๊าซธรรมชาติ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NGV)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โดยรวบรวมจำนวนหน่วยของ</w:t>
            </w: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เชื้อเพลิงที่ใช้ไปกับยานพาหนะของส่วนราชการทุกคันในแต่ละเดือน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แล้วนำไปรายงานผ่าน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www.e-report.energy.go.th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ให้ครบ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12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เดือน</w:t>
            </w:r>
          </w:p>
          <w:p w:rsidR="00E24D29" w:rsidRPr="00B7347B" w:rsidRDefault="00E24D29" w:rsidP="00BC21E2">
            <w:pPr>
              <w:pStyle w:val="a3"/>
              <w:tabs>
                <w:tab w:val="left" w:pos="900"/>
              </w:tabs>
              <w:spacing w:before="120" w:after="120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กรณีที่ส่วนราชการใช้น้ำมันเชื้อเพลิงทางเลือก ได้แก่ แก๊สโซ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ฮอล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(ใน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มีน้ำมันเบนซินอยู่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90%)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มันไบ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โอดีเซล (ใน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ลิตร มีน้ำมันดีเซลอยู่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95%)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และก๊าซธรรมชาติ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NGV)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ที่ใช้แทนเบนซินหรือดีเซล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นั้น การคำนวณปริมาณการใช้น้ำมันเชื้อเพลิง ระบบจะประมวลผลเฉพาะจำนวนปริมาณน้ำมันเบนซิน น้ำมันดีเซล เท่านั้น ตามสูตรการคำนวณดังต่อไปนี้:</w:t>
            </w:r>
          </w:p>
          <w:p w:rsidR="00E24D29" w:rsidRPr="00B7347B" w:rsidRDefault="00E24D29" w:rsidP="00BC21E2">
            <w:pPr>
              <w:pStyle w:val="a3"/>
              <w:tabs>
                <w:tab w:val="left" w:pos="792"/>
              </w:tabs>
              <w:spacing w:before="120" w:after="120"/>
              <w:ind w:left="792" w:hanging="792"/>
              <w:jc w:val="thaiDistribute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AFU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ปริมาณน้ำมันเบนซิน+ปริมาณน้ำมันดีเซล+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0.90 x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ปริมาณน้ำมันแก๊สโซ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ฮอล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+(0.95 x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ปริมาณน้ำ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มันไบ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โอดีเซล) +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0.00 x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ปริมาณ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NGV)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2520"/>
        </w:tabs>
        <w:spacing w:before="120" w:after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BC21E2">
      <w:pPr>
        <w:autoSpaceDE w:val="0"/>
        <w:autoSpaceDN w:val="0"/>
        <w:adjustRightInd w:val="0"/>
        <w:spacing w:before="120" w:after="120" w:line="216" w:lineRule="auto"/>
        <w:ind w:firstLine="720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คะแนนการประเมินผลการประหยัดพลังงานของส่วนราชการคิดจากคะแนนเฉลี่ยของหน่วยงานทั้งหมดที่เป็นราชการบริหารส่วนกลางในสังกัดกรมที่จัดตั้งขึ้นตามกฎกระทรวง  และส่วนราชการที่ตั้งขึ้นเป็นหน่วยงานภายในกรมนั้นที่ไม่ปรากฏในกฎกระทรวง โดยกำหนดเกณฑ์การให้คะแนนของแต่ละหน่วยงาน เป็นระดับขั้นของความสำเร็จ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(Milestone)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แบ่งเกณฑ์การให้คะแนนเป็น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5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ระดับ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พิจารณาจากความก้าวหน้าของขั้นตอนการดำเนินงานตามเป้าหมายแต่ละระดับ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ดังนี้</w:t>
      </w:r>
    </w:p>
    <w:p w:rsidR="00E24D29" w:rsidRPr="00B7347B" w:rsidRDefault="00E24D29" w:rsidP="00BC21E2">
      <w:pPr>
        <w:tabs>
          <w:tab w:val="left" w:pos="1080"/>
          <w:tab w:val="left" w:pos="2520"/>
        </w:tabs>
        <w:autoSpaceDE w:val="0"/>
        <w:autoSpaceDN w:val="0"/>
        <w:adjustRightInd w:val="0"/>
        <w:spacing w:before="120" w:after="120" w:line="21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lastRenderedPageBreak/>
        <w:t>1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 xml:space="preserve">. 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ab/>
        <w:t>ด้านไฟฟ้า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ab/>
        <w:t>มีรายละเอียดเกณฑ์การให้คะแนนประเมินผล ดังนี้</w:t>
      </w:r>
      <w:r w:rsidRPr="00B7347B">
        <w:rPr>
          <w:rFonts w:ascii="TH SarabunIT๙" w:eastAsia="MS Mincho" w:hAnsi="TH SarabunIT๙" w:cs="TH SarabunIT๙"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7162"/>
        <w:gridCol w:w="1344"/>
      </w:tblGrid>
      <w:tr w:rsidR="00E24D29" w:rsidRPr="00B7347B" w:rsidTr="00EE1540">
        <w:trPr>
          <w:tblHeader/>
        </w:trPr>
        <w:tc>
          <w:tcPr>
            <w:tcW w:w="556" w:type="pct"/>
          </w:tcPr>
          <w:p w:rsidR="00E24D29" w:rsidRPr="00B7347B" w:rsidRDefault="00E24D29" w:rsidP="00F24159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742" w:type="pct"/>
          </w:tcPr>
          <w:p w:rsidR="00E24D29" w:rsidRPr="00B7347B" w:rsidRDefault="00E24D29" w:rsidP="00F24159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703" w:type="pct"/>
          </w:tcPr>
          <w:p w:rsidR="00E24D29" w:rsidRPr="00B7347B" w:rsidRDefault="00E24D29" w:rsidP="00F24159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24D29" w:rsidRPr="00B7347B" w:rsidTr="00EE1540">
        <w:trPr>
          <w:trHeight w:val="863"/>
        </w:trPr>
        <w:tc>
          <w:tcPr>
            <w:tcW w:w="556" w:type="pct"/>
            <w:tcBorders>
              <w:bottom w:val="single" w:sz="4" w:space="0" w:color="auto"/>
            </w:tcBorders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742" w:type="pct"/>
            <w:tcBorders>
              <w:bottom w:val="single" w:sz="4" w:space="0" w:color="auto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มีการติดตามและรายงานผลการดำเนินการตามมาตรการประหยัดพลังงานด้านไฟฟ้าของปีงบประมาณ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255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6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รอบ 6 เดือน (ตุลาคม 2555 - มีนาคม 2556) </w:t>
            </w:r>
            <w:r w:rsidRPr="00B7347B">
              <w:rPr>
                <w:rFonts w:ascii="TH SarabunIT๙" w:eastAsia="MS Mincho" w:hAnsi="TH SarabunIT๙" w:cs="TH SarabunIT๙"/>
                <w:spacing w:val="-8"/>
                <w:sz w:val="32"/>
                <w:szCs w:val="32"/>
                <w:cs/>
              </w:rPr>
              <w:t>และรอบ 12 เดือน</w:t>
            </w:r>
            <w:r w:rsidRPr="00B7347B">
              <w:rPr>
                <w:rFonts w:ascii="TH SarabunIT๙" w:eastAsia="MS Mincho" w:hAnsi="TH SarabunIT๙" w:cs="TH SarabunIT๙"/>
                <w:spacing w:val="-8"/>
                <w:sz w:val="32"/>
                <w:szCs w:val="32"/>
              </w:rPr>
              <w:t xml:space="preserve"> (</w:t>
            </w:r>
            <w:r w:rsidRPr="00B7347B">
              <w:rPr>
                <w:rFonts w:ascii="TH SarabunIT๙" w:eastAsia="MS Mincho" w:hAnsi="TH SarabunIT๙" w:cs="TH SarabunIT๙"/>
                <w:spacing w:val="-8"/>
                <w:sz w:val="32"/>
                <w:szCs w:val="32"/>
                <w:cs/>
              </w:rPr>
              <w:t>เมษายน 2556 - กันยายน 2556) ตามรูปแบบที่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 กำหนด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E24D29" w:rsidRPr="00B7347B" w:rsidTr="00EE1540">
        <w:tc>
          <w:tcPr>
            <w:tcW w:w="556" w:type="pct"/>
            <w:tcBorders>
              <w:bottom w:val="nil"/>
            </w:tcBorders>
          </w:tcPr>
          <w:p w:rsidR="00E24D29" w:rsidRPr="00B7347B" w:rsidRDefault="00E24D29" w:rsidP="00D10F95">
            <w:pPr>
              <w:pStyle w:val="a3"/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742" w:type="pct"/>
            <w:tcBorders>
              <w:bottom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ind w:left="414" w:hanging="414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2.1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ab/>
            </w:r>
            <w:r w:rsidRPr="00B7347B">
              <w:rPr>
                <w:rFonts w:ascii="TH SarabunIT๙" w:eastAsia="MS Mincho" w:hAnsi="TH SarabunIT๙" w:cs="TH SarabunIT๙"/>
                <w:spacing w:val="-8"/>
                <w:sz w:val="32"/>
                <w:szCs w:val="32"/>
                <w:cs/>
              </w:rPr>
              <w:t>มีการรายงานข้อมูลพื้นฐานสำหรับการประเมินปริมาณการใช้ไฟฟ้ามาตรฐาน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และค่าดัชนีการใช้ไฟฟ้าประจำปีงบประมาณ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2556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ตามหลักเกณฑ์และวิธีการที่ </w:t>
            </w:r>
            <w:proofErr w:type="spellStart"/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. กำหนดได้แล้วเสร็จ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และครบถ้วน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12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เดือน นับตั้งแต่เดือนตุลาคม 2555 ถึงเดือนกันยายน 2556</w:t>
            </w:r>
          </w:p>
        </w:tc>
        <w:tc>
          <w:tcPr>
            <w:tcW w:w="703" w:type="pct"/>
            <w:tcBorders>
              <w:bottom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0.2500</w:t>
            </w:r>
          </w:p>
        </w:tc>
      </w:tr>
      <w:tr w:rsidR="00E24D29" w:rsidRPr="00B7347B" w:rsidTr="00EE1540">
        <w:tc>
          <w:tcPr>
            <w:tcW w:w="556" w:type="pct"/>
            <w:tcBorders>
              <w:top w:val="nil"/>
            </w:tcBorders>
          </w:tcPr>
          <w:p w:rsidR="00E24D29" w:rsidRPr="00B7347B" w:rsidRDefault="00E24D29" w:rsidP="00D10F95">
            <w:pPr>
              <w:pStyle w:val="a3"/>
              <w:spacing w:before="120"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ind w:left="414" w:hanging="414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2.2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ab/>
              <w:t>มีการรายงานข้อมูลปริมาณการใช้ไฟฟ้าที่ใช้จริง (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kWh;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กิโลวัตต์-ชั่วโมง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)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ประจำปีงบประมาณ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ครบถ้วน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12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เดือน นับตั้งแต่เดือนตุลาคม 2555 ถึงเดือนกันยายน 2556</w:t>
            </w:r>
          </w:p>
        </w:tc>
        <w:tc>
          <w:tcPr>
            <w:tcW w:w="703" w:type="pct"/>
            <w:tcBorders>
              <w:top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0.2500</w:t>
            </w:r>
          </w:p>
        </w:tc>
      </w:tr>
      <w:tr w:rsidR="00E24D29" w:rsidRPr="00B7347B" w:rsidTr="00EE1540">
        <w:tc>
          <w:tcPr>
            <w:tcW w:w="556" w:type="pct"/>
          </w:tcPr>
          <w:p w:rsidR="00E24D29" w:rsidRPr="00B7347B" w:rsidRDefault="00E24D29" w:rsidP="00D10F95">
            <w:pPr>
              <w:pStyle w:val="a3"/>
              <w:spacing w:before="12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42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thaiDistribute"/>
              <w:rPr>
                <w:rFonts w:ascii="TH SarabunIT๙" w:eastAsia="MS Mincho" w:hAnsi="TH SarabunIT๙" w:cs="TH SarabunIT๙"/>
                <w:strike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มีผลการคำนวณ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ด้านการใช้ไฟฟ้า 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ตามสูตรการคำนวณที่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โดยอยู่ในช่วง -0.200 ถึง -0.333</w:t>
            </w:r>
          </w:p>
        </w:tc>
        <w:tc>
          <w:tcPr>
            <w:tcW w:w="703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0.0001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-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E24D29" w:rsidRPr="00B7347B" w:rsidTr="00EE1540">
        <w:tc>
          <w:tcPr>
            <w:tcW w:w="556" w:type="pct"/>
          </w:tcPr>
          <w:p w:rsidR="00E24D29" w:rsidRPr="00B7347B" w:rsidRDefault="00E24D29" w:rsidP="00D10F95">
            <w:pPr>
              <w:pStyle w:val="a3"/>
              <w:spacing w:before="12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42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มีผลการคำนวณ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ด้านการใช้ไฟฟ้า 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ตามสูตรการคำนวณที่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โดยอยู่ในช่วง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091 ถึง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199</w:t>
            </w:r>
          </w:p>
        </w:tc>
        <w:tc>
          <w:tcPr>
            <w:tcW w:w="703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0.0001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-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E24D29" w:rsidRPr="00B7347B" w:rsidTr="00EE1540">
        <w:tc>
          <w:tcPr>
            <w:tcW w:w="556" w:type="pct"/>
          </w:tcPr>
          <w:p w:rsidR="00E24D29" w:rsidRPr="00B7347B" w:rsidRDefault="00E24D29" w:rsidP="00D10F95">
            <w:pPr>
              <w:pStyle w:val="a3"/>
              <w:spacing w:before="12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42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มีผลการคำนวณ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ด้านการใช้ไฟฟ้า 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ตามสูตรการคำนวณที่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โดยอยู่ในช่วง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0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ถึง -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0.090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ในกรณีที่ผลการคำนวณ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ด้านการใช้ไฟฟ้า มากกว่า 0 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216" w:lineRule="auto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ส่วนราชการจะได้คะแนนระดับที่ 3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,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 และ 5 รวมกัน เท่ากับ 1.500 คะแนน</w:t>
            </w:r>
          </w:p>
        </w:tc>
        <w:tc>
          <w:tcPr>
            <w:tcW w:w="703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0.0001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-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 w:line="192" w:lineRule="auto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</w:tbl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ind w:right="-288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: </w:t>
      </w:r>
    </w:p>
    <w:p w:rsidR="00E24D29" w:rsidRPr="00B7347B" w:rsidRDefault="00E24D29" w:rsidP="00BC21E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pacing w:val="-2"/>
          <w:sz w:val="32"/>
          <w:szCs w:val="32"/>
        </w:rPr>
      </w:pPr>
      <w:r w:rsidRPr="00B7347B">
        <w:rPr>
          <w:rFonts w:ascii="TH SarabunIT๙" w:eastAsia="MS Mincho" w:hAnsi="TH SarabunIT๙" w:cs="TH SarabunIT๙"/>
          <w:spacing w:val="-2"/>
          <w:sz w:val="32"/>
          <w:szCs w:val="32"/>
          <w:cs/>
        </w:rPr>
        <w:t xml:space="preserve">ส่วนราชการจะต้องได้คะแนนเต็ม (เท่ากับ 0.5000) ในระดับคะแนนที่ </w:t>
      </w:r>
      <w:r w:rsidRPr="00B7347B">
        <w:rPr>
          <w:rFonts w:ascii="TH SarabunIT๙" w:eastAsia="MS Mincho" w:hAnsi="TH SarabunIT๙" w:cs="TH SarabunIT๙"/>
          <w:spacing w:val="-2"/>
          <w:sz w:val="32"/>
          <w:szCs w:val="32"/>
        </w:rPr>
        <w:t>2</w:t>
      </w:r>
      <w:r w:rsidRPr="00B7347B">
        <w:rPr>
          <w:rFonts w:ascii="TH SarabunIT๙" w:eastAsia="MS Mincho" w:hAnsi="TH SarabunIT๙" w:cs="TH SarabunIT๙"/>
          <w:spacing w:val="-2"/>
          <w:sz w:val="32"/>
          <w:szCs w:val="32"/>
          <w:cs/>
        </w:rPr>
        <w:t xml:space="preserve"> จึงจะได้รับการประเมินผลระดับคะแนนที่ 3, 4 และ 5</w:t>
      </w:r>
    </w:p>
    <w:p w:rsidR="00E24D29" w:rsidRPr="00B7347B" w:rsidRDefault="00E24D29" w:rsidP="00BC21E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pacing w:val="-12"/>
          <w:sz w:val="32"/>
          <w:szCs w:val="32"/>
        </w:rPr>
      </w:pPr>
      <w:r w:rsidRPr="00B7347B">
        <w:rPr>
          <w:rFonts w:ascii="TH SarabunIT๙" w:eastAsia="MS Mincho" w:hAnsi="TH SarabunIT๙" w:cs="TH SarabunIT๙"/>
          <w:spacing w:val="-12"/>
          <w:sz w:val="32"/>
          <w:szCs w:val="32"/>
          <w:cs/>
        </w:rPr>
        <w:t>การประเมินคะแนนในขั้นตอนที่ 3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</w:rPr>
        <w:t xml:space="preserve">, 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  <w:cs/>
        </w:rPr>
        <w:t>4 และ 5 เมื่อทราบ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</w:rPr>
        <w:t xml:space="preserve"> EUI 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  <w:cs/>
        </w:rPr>
        <w:t>แล้ว จะนำไปเทียบบัญญัติไตรยางศ์เพื่อประเมินคะแนน</w:t>
      </w:r>
    </w:p>
    <w:p w:rsidR="00E24D29" w:rsidRPr="00B7347B" w:rsidRDefault="00E24D29" w:rsidP="00BC21E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pacing w:val="-4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กรณีที่ 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EUI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ด้านการใช้ไฟฟ้า ประจำปีงบประมาณ 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2556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ตามสูตรการคำนวณที่ </w:t>
      </w:r>
      <w:proofErr w:type="spellStart"/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สนพ</w:t>
      </w:r>
      <w:proofErr w:type="spellEnd"/>
      <w:r w:rsidRPr="00B7347B">
        <w:rPr>
          <w:rFonts w:ascii="TH SarabunIT๙" w:eastAsia="MS Mincho" w:hAnsi="TH SarabunIT๙" w:cs="TH SarabunIT๙"/>
          <w:sz w:val="32"/>
          <w:szCs w:val="32"/>
          <w:cs/>
        </w:rPr>
        <w:t>. กำหนด มีค่าน้อยกว่า</w:t>
      </w:r>
      <w:r w:rsidRPr="00B7347B">
        <w:rPr>
          <w:rFonts w:ascii="TH SarabunIT๙" w:eastAsia="MS Mincho" w:hAnsi="TH SarabunIT๙" w:cs="TH SarabunIT๙"/>
          <w:spacing w:val="-4"/>
          <w:sz w:val="32"/>
          <w:szCs w:val="32"/>
          <w:cs/>
        </w:rPr>
        <w:t xml:space="preserve">  -</w:t>
      </w:r>
      <w:r w:rsidRPr="00B7347B">
        <w:rPr>
          <w:rFonts w:ascii="TH SarabunIT๙" w:eastAsia="MS Mincho" w:hAnsi="TH SarabunIT๙" w:cs="TH SarabunIT๙"/>
          <w:spacing w:val="-4"/>
          <w:sz w:val="32"/>
          <w:szCs w:val="32"/>
        </w:rPr>
        <w:t>0.333</w:t>
      </w:r>
      <w:r w:rsidRPr="00B7347B">
        <w:rPr>
          <w:rFonts w:ascii="TH SarabunIT๙" w:eastAsia="MS Mincho" w:hAnsi="TH SarabunIT๙" w:cs="TH SarabunIT๙"/>
          <w:spacing w:val="-4"/>
          <w:sz w:val="32"/>
          <w:szCs w:val="32"/>
          <w:cs/>
        </w:rPr>
        <w:t xml:space="preserve"> ส่วนราชการจะได้คะแนนระดับที่ 3, 4 และ 5 รวมกัน เท่ากับ 0.000 คะแนน</w:t>
      </w:r>
    </w:p>
    <w:p w:rsidR="00E24D29" w:rsidRPr="00B7347B" w:rsidRDefault="00E24D29" w:rsidP="00BC21E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การประมวลคะแนนกรณีส่วนราชการมีหน่วยงานในสังกัดมาร่วมในการประเมินผล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</w:p>
    <w:p w:rsidR="00E24D29" w:rsidRPr="00B7347B" w:rsidRDefault="00E24D29" w:rsidP="00BC21E2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16" w:lineRule="auto"/>
        <w:ind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ประเมินผลคะแนนของแต่ละหน่วยงานในสังกัดตามขั้นตอน เพื่อหาคะแนนของแต่ละหน่วยงาน </w:t>
      </w:r>
    </w:p>
    <w:p w:rsidR="00E24D29" w:rsidRPr="00B7347B" w:rsidRDefault="00E24D29" w:rsidP="00BC21E2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16" w:lineRule="auto"/>
        <w:ind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พิจารณาให้คะแนนของส่วนราชการ โดยคิดค่าเฉลี่ยจากคะแนนของหน่วยงานในสังกัดทั้งหมด </w:t>
      </w:r>
    </w:p>
    <w:p w:rsidR="00E24D29" w:rsidRPr="00B7347B" w:rsidRDefault="00E24D29" w:rsidP="00BC21E2">
      <w:pPr>
        <w:autoSpaceDE w:val="0"/>
        <w:autoSpaceDN w:val="0"/>
        <w:adjustRightInd w:val="0"/>
        <w:spacing w:before="120" w:after="120" w:line="216" w:lineRule="auto"/>
        <w:ind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          ( =  ผลรวมของคะแนนของหน่วยงานในสังกัดทั้งหมด / จำนวนหน่วยงานในสังกัดทั้งหมด)</w:t>
      </w:r>
    </w:p>
    <w:p w:rsidR="00F24159" w:rsidRPr="00B7347B" w:rsidRDefault="00F24159" w:rsidP="00BC21E2">
      <w:pPr>
        <w:pStyle w:val="a3"/>
        <w:spacing w:before="120" w:after="120"/>
        <w:ind w:firstLine="709"/>
        <w:rPr>
          <w:rFonts w:ascii="TH SarabunIT๙" w:eastAsia="MS Mincho" w:hAnsi="TH SarabunIT๙" w:cs="TH SarabunIT๙"/>
          <w:b/>
          <w:bCs/>
          <w:sz w:val="32"/>
          <w:szCs w:val="32"/>
        </w:rPr>
      </w:pPr>
    </w:p>
    <w:p w:rsidR="00E24D29" w:rsidRPr="00B7347B" w:rsidRDefault="00E24D29" w:rsidP="00E83A64">
      <w:pPr>
        <w:pStyle w:val="a3"/>
        <w:spacing w:before="240" w:after="12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lastRenderedPageBreak/>
        <w:t>2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</w:rPr>
        <w:t xml:space="preserve">. </w:t>
      </w:r>
      <w:r w:rsidRPr="00B7347B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ab/>
        <w:t>ด้านน้ำมันเชื้อเพลิง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ab/>
        <w:t>มีรายละเอียดเกณฑ์การให้คะแนนประเมินผล ดังนี้</w:t>
      </w:r>
      <w:r w:rsidRPr="00B7347B">
        <w:rPr>
          <w:rFonts w:ascii="TH SarabunIT๙" w:eastAsia="MS Mincho" w:hAnsi="TH SarabunIT๙" w:cs="TH SarabunIT๙"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7162"/>
        <w:gridCol w:w="1344"/>
      </w:tblGrid>
      <w:tr w:rsidR="00E24D29" w:rsidRPr="00B7347B" w:rsidTr="00EE1540">
        <w:trPr>
          <w:tblHeader/>
        </w:trPr>
        <w:tc>
          <w:tcPr>
            <w:tcW w:w="556" w:type="pct"/>
          </w:tcPr>
          <w:p w:rsidR="00E24D29" w:rsidRPr="00B7347B" w:rsidRDefault="00E24D29" w:rsidP="00F24159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742" w:type="pct"/>
          </w:tcPr>
          <w:p w:rsidR="00E24D29" w:rsidRPr="00B7347B" w:rsidRDefault="00E24D29" w:rsidP="00F24159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703" w:type="pct"/>
          </w:tcPr>
          <w:p w:rsidR="00E24D29" w:rsidRPr="00B7347B" w:rsidRDefault="00E24D29" w:rsidP="00F24159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24D29" w:rsidRPr="00B7347B" w:rsidTr="00EE1540">
        <w:trPr>
          <w:trHeight w:val="863"/>
        </w:trPr>
        <w:tc>
          <w:tcPr>
            <w:tcW w:w="556" w:type="pct"/>
            <w:tcBorders>
              <w:bottom w:val="single" w:sz="4" w:space="0" w:color="auto"/>
            </w:tcBorders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742" w:type="pct"/>
            <w:tcBorders>
              <w:bottom w:val="single" w:sz="4" w:space="0" w:color="auto"/>
            </w:tcBorders>
          </w:tcPr>
          <w:p w:rsidR="00E24D29" w:rsidRPr="00D10F95" w:rsidRDefault="00E24D29" w:rsidP="00D10F95">
            <w:pPr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D10F95">
              <w:rPr>
                <w:rFonts w:ascii="TH SarabunIT๙" w:eastAsia="MS Mincho" w:hAnsi="TH SarabunIT๙" w:cs="TH SarabunIT๙"/>
                <w:spacing w:val="-10"/>
                <w:sz w:val="32"/>
                <w:szCs w:val="32"/>
                <w:cs/>
              </w:rPr>
              <w:t>มีการติดตามและรายงานผลการดำเนินการตามมาตรการประหยัดพลังงานด้านน้ำมันเชื้อเพลิงของปีงบประมาณ</w:t>
            </w:r>
            <w:r w:rsidRPr="00D10F95">
              <w:rPr>
                <w:rFonts w:ascii="TH SarabunIT๙" w:eastAsia="MS Mincho" w:hAnsi="TH SarabunIT๙" w:cs="TH SarabunIT๙"/>
                <w:spacing w:val="-10"/>
                <w:sz w:val="32"/>
                <w:szCs w:val="32"/>
              </w:rPr>
              <w:t xml:space="preserve"> 255</w:t>
            </w:r>
            <w:r w:rsidRPr="00D10F95">
              <w:rPr>
                <w:rFonts w:ascii="TH SarabunIT๙" w:eastAsia="MS Mincho" w:hAnsi="TH SarabunIT๙" w:cs="TH SarabunIT๙"/>
                <w:spacing w:val="-10"/>
                <w:sz w:val="32"/>
                <w:szCs w:val="32"/>
                <w:cs/>
              </w:rPr>
              <w:t>6</w:t>
            </w:r>
            <w:r w:rsidRPr="00D10F9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D10F95">
              <w:rPr>
                <w:rFonts w:ascii="TH SarabunIT๙" w:eastAsia="MS Mincho" w:hAnsi="TH SarabunIT๙" w:cs="TH SarabunIT๙"/>
                <w:spacing w:val="-10"/>
                <w:sz w:val="32"/>
                <w:szCs w:val="32"/>
                <w:cs/>
              </w:rPr>
              <w:t>รอบ 6 เดือน (ตุลาคม 2555 - มีนาคม 2556) และรอบ 12 เดือน</w:t>
            </w:r>
            <w:r w:rsidRPr="00D10F95">
              <w:rPr>
                <w:rFonts w:ascii="TH SarabunIT๙" w:eastAsia="MS Mincho" w:hAnsi="TH SarabunIT๙" w:cs="TH SarabunIT๙"/>
                <w:spacing w:val="-10"/>
                <w:sz w:val="32"/>
                <w:szCs w:val="32"/>
              </w:rPr>
              <w:t xml:space="preserve"> (</w:t>
            </w:r>
            <w:r w:rsidRPr="00D10F95">
              <w:rPr>
                <w:rFonts w:ascii="TH SarabunIT๙" w:eastAsia="MS Mincho" w:hAnsi="TH SarabunIT๙" w:cs="TH SarabunIT๙"/>
                <w:spacing w:val="-10"/>
                <w:sz w:val="32"/>
                <w:szCs w:val="32"/>
                <w:cs/>
              </w:rPr>
              <w:t>เมษายน 2556 - กันยายน 2556) ตามรูปแบบที่</w:t>
            </w:r>
            <w:r w:rsidRPr="00D10F9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D10F9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สนพ</w:t>
            </w:r>
            <w:proofErr w:type="spellEnd"/>
            <w:r w:rsidRPr="00D10F9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 กำหนด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E24D29" w:rsidRPr="00B7347B" w:rsidTr="00EE1540">
        <w:tc>
          <w:tcPr>
            <w:tcW w:w="556" w:type="pct"/>
            <w:tcBorders>
              <w:bottom w:val="nil"/>
            </w:tcBorders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742" w:type="pct"/>
            <w:tcBorders>
              <w:bottom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ind w:left="414" w:hanging="414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2.1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ab/>
              <w:t>มีการรายงานข้อมูลพื้นฐานสำหรับการประเมินปริมาณการใช้น้ำมันเชื้อเพลิงมาตรฐานและ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ค่าดัชนีการใช้น้ำมันเชื้อเพลิง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2556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ตามหลักเกณฑ์และวิธีการที่ </w:t>
            </w:r>
            <w:proofErr w:type="spellStart"/>
            <w:r w:rsidRPr="00B7347B">
              <w:rPr>
                <w:rFonts w:ascii="TH SarabunIT๙" w:eastAsia="MS Mincho" w:hAnsi="TH SarabunIT๙" w:cs="TH SarabunIT๙"/>
                <w:spacing w:val="-6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eastAsia="MS Mincho" w:hAnsi="TH SarabunIT๙" w:cs="TH SarabunIT๙"/>
                <w:spacing w:val="-6"/>
                <w:sz w:val="32"/>
                <w:szCs w:val="32"/>
                <w:cs/>
              </w:rPr>
              <w:t>. กำหนดได้แล้วเสร็จ</w:t>
            </w:r>
            <w:r w:rsidRPr="00B7347B">
              <w:rPr>
                <w:rFonts w:ascii="TH SarabunIT๙" w:eastAsia="MS Mincho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pacing w:val="-6"/>
                <w:sz w:val="32"/>
                <w:szCs w:val="32"/>
                <w:cs/>
              </w:rPr>
              <w:t>และครบถ้วน</w:t>
            </w:r>
            <w:r w:rsidRPr="00B7347B">
              <w:rPr>
                <w:rFonts w:ascii="TH SarabunIT๙" w:eastAsia="MS Mincho" w:hAnsi="TH SarabunIT๙" w:cs="TH SarabunIT๙"/>
                <w:spacing w:val="-6"/>
                <w:sz w:val="32"/>
                <w:szCs w:val="32"/>
              </w:rPr>
              <w:t xml:space="preserve"> 12 </w:t>
            </w:r>
            <w:r w:rsidRPr="00B7347B">
              <w:rPr>
                <w:rFonts w:ascii="TH SarabunIT๙" w:eastAsia="MS Mincho" w:hAnsi="TH SarabunIT๙" w:cs="TH SarabunIT๙"/>
                <w:spacing w:val="-6"/>
                <w:sz w:val="32"/>
                <w:szCs w:val="32"/>
                <w:cs/>
              </w:rPr>
              <w:t>เดือน นับตั้งแต่เดือนตุลาคม 2555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ถึงเดือนกันยายน 2556 </w:t>
            </w:r>
          </w:p>
        </w:tc>
        <w:tc>
          <w:tcPr>
            <w:tcW w:w="703" w:type="pct"/>
            <w:tcBorders>
              <w:bottom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0.2500</w:t>
            </w:r>
          </w:p>
        </w:tc>
      </w:tr>
      <w:tr w:rsidR="00E24D29" w:rsidRPr="00B7347B" w:rsidTr="00EE1540">
        <w:tc>
          <w:tcPr>
            <w:tcW w:w="556" w:type="pct"/>
            <w:tcBorders>
              <w:top w:val="nil"/>
            </w:tcBorders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2" w:type="pct"/>
            <w:tcBorders>
              <w:top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ind w:left="414" w:hanging="414"/>
              <w:jc w:val="thaiDistribute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2.2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ab/>
              <w:t>มีการรายงานข้อมูลปริมาณการใช้น้ำมันเชื้อเพลิงที่ใช้จริง (ลิตร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)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ประจำปีงบประมาณ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ครบถ้วน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12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เดือน นับตั้งแต่เดือนตุลาคม 2555 ถึงเดือนกันยายน 2556 </w:t>
            </w:r>
          </w:p>
        </w:tc>
        <w:tc>
          <w:tcPr>
            <w:tcW w:w="703" w:type="pct"/>
            <w:tcBorders>
              <w:top w:val="nil"/>
            </w:tcBorders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0.2500</w:t>
            </w:r>
          </w:p>
        </w:tc>
      </w:tr>
      <w:tr w:rsidR="00E24D29" w:rsidRPr="00B7347B" w:rsidTr="00EE1540">
        <w:tc>
          <w:tcPr>
            <w:tcW w:w="556" w:type="pct"/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42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มีผลการคำนวณ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ด้านการใช้น้ำมันเชื้อเพลิงประจำปีงบประมาณ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br/>
              <w:t>พ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ตามสูตรการคำนวณที่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อยู่ในช่วง -0.200 ถึง -0.333</w:t>
            </w:r>
          </w:p>
        </w:tc>
        <w:tc>
          <w:tcPr>
            <w:tcW w:w="703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0.0001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-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E24D29" w:rsidRPr="00B7347B" w:rsidTr="00EE1540">
        <w:tc>
          <w:tcPr>
            <w:tcW w:w="556" w:type="pct"/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42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มีผลการคำนวณ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ด้านการใช้น้ำมันเชื้อเพลิงประจำปีงบประมาณ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br/>
              <w:t>พ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ตามสูตรการคำนวณที่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. กำหนด อยู่ในช่วง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091 ถึง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199</w:t>
            </w:r>
          </w:p>
        </w:tc>
        <w:tc>
          <w:tcPr>
            <w:tcW w:w="703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0.0001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-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  <w:tr w:rsidR="00E24D29" w:rsidRPr="00B7347B" w:rsidTr="00EE1540">
        <w:tc>
          <w:tcPr>
            <w:tcW w:w="556" w:type="pct"/>
          </w:tcPr>
          <w:p w:rsidR="00E24D29" w:rsidRPr="00B7347B" w:rsidRDefault="00E24D29" w:rsidP="00D10F95">
            <w:pPr>
              <w:pStyle w:val="a3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742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มีผลการคำนวณ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EUI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ด้านการใช้น้ำมันเชื้อเพลิงประจำปีงบประมาณ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br/>
              <w:t>พ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. 2556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ตามสูตรการคำนวณที่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. กำหนด อยู่ในช่วง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0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ถึง -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>0.090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ในกรณีที่ผลการคำนวณค่าดัชนีการใช้น้ำมันเชื้อเพลิง มากกว่า 0 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ส่วนราชการจะได้คะแนนระดับที่ 3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, </w:t>
            </w: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4 และ 5 รวมกัน เท่ากับ 1.500 คะแนน</w:t>
            </w:r>
          </w:p>
        </w:tc>
        <w:tc>
          <w:tcPr>
            <w:tcW w:w="703" w:type="pct"/>
          </w:tcPr>
          <w:p w:rsidR="00E24D29" w:rsidRPr="00B7347B" w:rsidRDefault="00E24D29" w:rsidP="00D10F9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0.0001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-</w:t>
            </w:r>
          </w:p>
          <w:p w:rsidR="00E24D29" w:rsidRPr="00B7347B" w:rsidRDefault="00E24D29" w:rsidP="00D10F95">
            <w:pPr>
              <w:autoSpaceDE w:val="0"/>
              <w:autoSpaceDN w:val="0"/>
              <w:adjustRightInd w:val="0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0.5000</w:t>
            </w:r>
          </w:p>
        </w:tc>
      </w:tr>
    </w:tbl>
    <w:p w:rsidR="00E24D29" w:rsidRPr="00B7347B" w:rsidRDefault="00E24D29" w:rsidP="00BC21E2">
      <w:pPr>
        <w:autoSpaceDE w:val="0"/>
        <w:autoSpaceDN w:val="0"/>
        <w:adjustRightInd w:val="0"/>
        <w:spacing w:before="120" w:after="120"/>
        <w:ind w:right="-288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: </w:t>
      </w:r>
    </w:p>
    <w:p w:rsidR="00E24D29" w:rsidRPr="00B7347B" w:rsidRDefault="00E24D29" w:rsidP="00BC21E2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ส่วนราชการจะต้องได้คะแนนเต็ม (เท่ากับ 0.5000) ในระดับคะแนนที่ </w:t>
      </w:r>
      <w:r w:rsidRPr="00B7347B">
        <w:rPr>
          <w:rFonts w:ascii="TH SarabunIT๙" w:eastAsia="MS Mincho" w:hAnsi="TH SarabunIT๙" w:cs="TH SarabunIT๙"/>
          <w:sz w:val="32"/>
          <w:szCs w:val="32"/>
        </w:rPr>
        <w:t>2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 จึงจะได้รับการประเมินผลระดับคะแนนที่ 3, 4 และ 5</w:t>
      </w:r>
    </w:p>
    <w:p w:rsidR="00E24D29" w:rsidRPr="00B7347B" w:rsidRDefault="00E24D29" w:rsidP="00BC21E2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pacing w:val="-12"/>
          <w:sz w:val="32"/>
          <w:szCs w:val="32"/>
        </w:rPr>
      </w:pPr>
      <w:r w:rsidRPr="00B7347B">
        <w:rPr>
          <w:rFonts w:ascii="TH SarabunIT๙" w:eastAsia="MS Mincho" w:hAnsi="TH SarabunIT๙" w:cs="TH SarabunIT๙"/>
          <w:spacing w:val="-12"/>
          <w:sz w:val="32"/>
          <w:szCs w:val="32"/>
          <w:cs/>
        </w:rPr>
        <w:t>การประเมินคะแนนในขั้นตอนที่ 3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</w:rPr>
        <w:t xml:space="preserve">, 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  <w:cs/>
        </w:rPr>
        <w:t>4 และ 5 เมื่อทราบ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</w:rPr>
        <w:t xml:space="preserve"> EUI </w:t>
      </w:r>
      <w:r w:rsidRPr="00B7347B">
        <w:rPr>
          <w:rFonts w:ascii="TH SarabunIT๙" w:eastAsia="MS Mincho" w:hAnsi="TH SarabunIT๙" w:cs="TH SarabunIT๙"/>
          <w:spacing w:val="-12"/>
          <w:sz w:val="32"/>
          <w:szCs w:val="32"/>
          <w:cs/>
        </w:rPr>
        <w:t>แล้ว จะนำไปเทียบบัญญัติไตรยางศ์เพื่อประเมินคะแนน</w:t>
      </w:r>
    </w:p>
    <w:p w:rsidR="00E24D29" w:rsidRPr="00B7347B" w:rsidRDefault="00E24D29" w:rsidP="00BC21E2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กรณีที่ 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EUI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ด้านการใช้น้ำมันเชื้อเพลิงประจำปีงบประมาณ พ.ศ. 2556 ตามสูตรการคำนวณที่ </w:t>
      </w:r>
      <w:proofErr w:type="spellStart"/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สนพ</w:t>
      </w:r>
      <w:proofErr w:type="spellEnd"/>
      <w:r w:rsidRPr="00B7347B">
        <w:rPr>
          <w:rFonts w:ascii="TH SarabunIT๙" w:eastAsia="MS Mincho" w:hAnsi="TH SarabunIT๙" w:cs="TH SarabunIT๙"/>
          <w:sz w:val="32"/>
          <w:szCs w:val="32"/>
          <w:cs/>
        </w:rPr>
        <w:t>. กำหนด มีค่าน้อยกว่า -0.333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ส่วนราชการจะได้คะแนนระดับที่ 3, 4 และ 5 รวมกัน เท่ากับ 0.000 คะแนน</w:t>
      </w:r>
    </w:p>
    <w:p w:rsidR="00E24D29" w:rsidRPr="00B7347B" w:rsidRDefault="00E24D29" w:rsidP="00BC21E2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16" w:lineRule="auto"/>
        <w:ind w:left="360"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การประมวลคะแนนกรณีส่วนราชการมีหน่วยงานในสังกัดมาร่วมในการประเมินผล</w:t>
      </w:r>
      <w:r w:rsidRPr="00B7347B">
        <w:rPr>
          <w:rFonts w:ascii="TH SarabunIT๙" w:eastAsia="MS Mincho" w:hAnsi="TH SarabunIT๙" w:cs="TH SarabunIT๙"/>
          <w:sz w:val="32"/>
          <w:szCs w:val="32"/>
        </w:rPr>
        <w:t xml:space="preserve"> </w:t>
      </w:r>
    </w:p>
    <w:p w:rsidR="00E24D29" w:rsidRPr="00B7347B" w:rsidRDefault="00E24D29" w:rsidP="00BC21E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16" w:lineRule="auto"/>
        <w:ind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ประเมินผลคะแนนของแต่ละหน่วยงานในสังกัดตามขั้นตอน เพื่อหาคะแนนของแต่ละหน่วยงาน </w:t>
      </w:r>
    </w:p>
    <w:p w:rsidR="00E24D29" w:rsidRPr="00B7347B" w:rsidRDefault="00E24D29" w:rsidP="00BC21E2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16" w:lineRule="auto"/>
        <w:ind w:right="-288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 xml:space="preserve">พิจารณาให้คะแนนของส่วนราชการ โดยคิดค่าเฉลี่ยจากคะแนนของหน่วยงานในสังกัดทั้งหมด </w:t>
      </w:r>
    </w:p>
    <w:p w:rsidR="00E24D29" w:rsidRPr="00B7347B" w:rsidRDefault="00E24D29" w:rsidP="00BC21E2">
      <w:pPr>
        <w:autoSpaceDE w:val="0"/>
        <w:autoSpaceDN w:val="0"/>
        <w:adjustRightInd w:val="0"/>
        <w:spacing w:before="120" w:after="120" w:line="216" w:lineRule="auto"/>
        <w:ind w:right="-288" w:firstLine="720"/>
        <w:rPr>
          <w:rFonts w:ascii="TH SarabunIT๙" w:eastAsia="MS Mincho" w:hAnsi="TH SarabunIT๙" w:cs="TH SarabunIT๙"/>
          <w:sz w:val="32"/>
          <w:szCs w:val="32"/>
        </w:rPr>
      </w:pPr>
      <w:r w:rsidRPr="00B7347B">
        <w:rPr>
          <w:rFonts w:ascii="TH SarabunIT๙" w:eastAsia="MS Mincho" w:hAnsi="TH SarabunIT๙" w:cs="TH SarabunIT๙"/>
          <w:sz w:val="32"/>
          <w:szCs w:val="32"/>
          <w:cs/>
        </w:rPr>
        <w:t>( =  ผลรวมของคะแนนของหน่วยงานในสังกัดทั้งหมด / จำนวนหน่วยงานในสังกัดทั้งหมด)</w:t>
      </w:r>
    </w:p>
    <w:p w:rsidR="00E24D29" w:rsidRPr="00B7347B" w:rsidRDefault="00E24D29" w:rsidP="00BC21E2">
      <w:pPr>
        <w:pStyle w:val="a3"/>
        <w:spacing w:before="120" w:after="120"/>
        <w:ind w:right="-288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แผนภาพแสดงการให้คะแนนในระดับที่ 3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4 และ 5</w:t>
      </w:r>
    </w:p>
    <w:p w:rsidR="00E24D29" w:rsidRPr="00B7347B" w:rsidRDefault="003C4DA3" w:rsidP="00F24159">
      <w:pPr>
        <w:spacing w:before="120" w:after="120"/>
        <w:jc w:val="center"/>
        <w:rPr>
          <w:rFonts w:ascii="TH SarabunIT๙" w:hAnsi="TH SarabunIT๙" w:cs="TH SarabunIT๙"/>
          <w:b/>
          <w:bCs/>
          <w:color w:val="5F497A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4F880CB" wp14:editId="1C719EC6">
            <wp:extent cx="5587364" cy="4082481"/>
            <wp:effectExtent l="0" t="0" r="0" b="0"/>
            <wp:docPr id="1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17" cy="408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29" w:rsidRPr="00B7347B" w:rsidRDefault="00E24D29" w:rsidP="00BC21E2">
      <w:pPr>
        <w:pStyle w:val="a3"/>
        <w:tabs>
          <w:tab w:val="left" w:pos="2520"/>
        </w:tabs>
        <w:spacing w:before="120" w:after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E24D29" w:rsidRPr="00B7347B" w:rsidRDefault="00E24D29" w:rsidP="00BC21E2">
      <w:pPr>
        <w:pStyle w:val="a3"/>
        <w:numPr>
          <w:ilvl w:val="0"/>
          <w:numId w:val="34"/>
        </w:numPr>
        <w:tabs>
          <w:tab w:val="left" w:pos="1080"/>
        </w:tabs>
        <w:spacing w:before="120" w:after="120"/>
        <w:ind w:left="1080" w:right="71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ก.พ.ร</w:t>
      </w:r>
      <w:proofErr w:type="spellEnd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. จะใช้ข้อมูลที่ส่วนราชการได้รายงานผลผ่าน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www.e-report.energy.go.th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ของสำนักงานนโยบายและแผนพลังงาน (</w:t>
      </w:r>
      <w:proofErr w:type="spellStart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สนพ</w:t>
      </w:r>
      <w:proofErr w:type="spellEnd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.) เท่านั้น ในการประเมินระดับความสำเร็จของการดำเนินการตามมาตรการประหยัดพลังงานของส่วนราชการ </w:t>
      </w:r>
    </w:p>
    <w:p w:rsidR="00E24D29" w:rsidRPr="00B7347B" w:rsidRDefault="00E24D29" w:rsidP="00BC21E2">
      <w:pPr>
        <w:pStyle w:val="a3"/>
        <w:spacing w:before="120" w:after="120"/>
        <w:ind w:right="-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หน้าแรกของ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www.e-report.energy.go.th</w:t>
      </w:r>
    </w:p>
    <w:p w:rsidR="00E24D29" w:rsidRPr="00B7347B" w:rsidRDefault="003C4DA3" w:rsidP="00BC21E2">
      <w:pPr>
        <w:pStyle w:val="a3"/>
        <w:spacing w:before="120" w:after="120"/>
        <w:ind w:right="-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E4E028" wp14:editId="60782A48">
            <wp:extent cx="3418840" cy="2040255"/>
            <wp:effectExtent l="0" t="0" r="0" b="0"/>
            <wp:docPr id="108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29" w:rsidRPr="00B7347B" w:rsidRDefault="00E24D29" w:rsidP="00BC21E2">
      <w:pPr>
        <w:pStyle w:val="a3"/>
        <w:tabs>
          <w:tab w:val="left" w:pos="360"/>
          <w:tab w:val="left" w:pos="1710"/>
          <w:tab w:val="left" w:pos="2700"/>
        </w:tabs>
        <w:spacing w:before="120" w:after="120" w:line="216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หมายเหตุ</w:t>
      </w:r>
      <w:r w:rsidRPr="00B7347B">
        <w:rPr>
          <w:rFonts w:ascii="TH SarabunIT๙" w:hAnsi="TH SarabunIT๙" w:cs="TH SarabunIT๙"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การขอ </w:t>
      </w:r>
      <w:r w:rsidRPr="00B7347B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7347B">
        <w:rPr>
          <w:rFonts w:ascii="TH SarabunIT๙" w:hAnsi="TH SarabunIT๙" w:cs="TH SarabunIT๙"/>
          <w:sz w:val="32"/>
          <w:szCs w:val="32"/>
        </w:rPr>
        <w:t>password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ในการเข้าระบบ</w:t>
      </w:r>
    </w:p>
    <w:p w:rsidR="00E24D29" w:rsidRPr="00B7347B" w:rsidRDefault="00E24D29" w:rsidP="00BC21E2">
      <w:pPr>
        <w:pStyle w:val="a3"/>
        <w:tabs>
          <w:tab w:val="left" w:pos="360"/>
          <w:tab w:val="left" w:pos="1710"/>
          <w:tab w:val="left" w:pos="2700"/>
        </w:tabs>
        <w:spacing w:before="120" w:after="120" w:line="216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(1) จากหน่วยงานต้นสังกัด หรือ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4D29" w:rsidRPr="00B7347B" w:rsidRDefault="00E24D29" w:rsidP="00BC21E2">
      <w:pPr>
        <w:pStyle w:val="a3"/>
        <w:tabs>
          <w:tab w:val="left" w:pos="360"/>
          <w:tab w:val="left" w:pos="1710"/>
          <w:tab w:val="left" w:pos="2700"/>
        </w:tabs>
        <w:spacing w:before="120" w:after="120" w:line="216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(2) จาก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. โทร 0 2612 1555 ต่อ 358 หรือ 364</w:t>
      </w:r>
    </w:p>
    <w:p w:rsidR="00E24D29" w:rsidRPr="00B7347B" w:rsidRDefault="00E24D29" w:rsidP="00BC21E2">
      <w:pPr>
        <w:pStyle w:val="a3"/>
        <w:tabs>
          <w:tab w:val="left" w:pos="360"/>
          <w:tab w:val="left" w:pos="1710"/>
          <w:tab w:val="left" w:pos="2700"/>
        </w:tabs>
        <w:spacing w:before="120" w:after="1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E24D29" w:rsidRPr="00B7347B" w:rsidRDefault="00E24D29" w:rsidP="00BC21E2">
      <w:pPr>
        <w:pStyle w:val="a3"/>
        <w:numPr>
          <w:ilvl w:val="0"/>
          <w:numId w:val="34"/>
        </w:numPr>
        <w:tabs>
          <w:tab w:val="left" w:pos="1080"/>
        </w:tabs>
        <w:spacing w:before="120" w:after="120"/>
        <w:ind w:right="71" w:hanging="11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lastRenderedPageBreak/>
        <w:t xml:space="preserve">ส่วนราชการต้องส่งผลการดำเนินงานด้านไฟฟ้าและน้ำมันเชื้อเพลิง ในระดับคะแนนที่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ถึง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5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ผ่านช่องทางเว็บไซต์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www.e-report.energy.go.th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ภายในวันที่ 30 พฤศจิกายน 2556 เวลา 24.00 น. </w:t>
      </w:r>
    </w:p>
    <w:p w:rsidR="00E24D29" w:rsidRPr="00B7347B" w:rsidRDefault="00E24D29" w:rsidP="00BC21E2">
      <w:pPr>
        <w:pStyle w:val="a3"/>
        <w:numPr>
          <w:ilvl w:val="0"/>
          <w:numId w:val="34"/>
        </w:numPr>
        <w:tabs>
          <w:tab w:val="left" w:pos="1080"/>
        </w:tabs>
        <w:spacing w:before="120" w:after="120"/>
        <w:ind w:right="71" w:hanging="11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proofErr w:type="spellStart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สนพ</w:t>
      </w:r>
      <w:proofErr w:type="spellEnd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. จัดทำผลสรุปการดำเนินงานของแต่ละส่วนราชการส่งถึงสำนักงาน </w:t>
      </w:r>
      <w:proofErr w:type="spellStart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ก.พ.ร</w:t>
      </w:r>
      <w:proofErr w:type="spellEnd"/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.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ภายในวันที่ 15 ธันวาคม 2556 โดยใช้ข้อมูลที่แต่ละส่วนราชการส่งผลการดำเนินงานด้านไฟฟ้าและน้ำมันเชื้อเพลิง ในระดับคะแนนที่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ถึง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5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 xml:space="preserve">ผ่านช่องทางเว็บไซต์ 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 xml:space="preserve">www.e-report.energy.go.th </w:t>
      </w: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ณ วันที่ 30 พฤศจิกายน 2556 เวลา 24.00 น.</w:t>
      </w:r>
    </w:p>
    <w:p w:rsidR="00E24D29" w:rsidRPr="00B7347B" w:rsidRDefault="00E24D29" w:rsidP="00BC21E2">
      <w:pPr>
        <w:pStyle w:val="a3"/>
        <w:numPr>
          <w:ilvl w:val="0"/>
          <w:numId w:val="34"/>
        </w:numPr>
        <w:tabs>
          <w:tab w:val="left" w:pos="1080"/>
        </w:tabs>
        <w:spacing w:before="120" w:after="120"/>
        <w:ind w:right="71" w:hanging="11"/>
        <w:jc w:val="thaiDistribute"/>
        <w:rPr>
          <w:rFonts w:ascii="TH SarabunIT๙" w:eastAsia="BrowalliaNew" w:hAnsi="TH SarabunIT๙" w:cs="TH SarabunIT๙"/>
          <w:sz w:val="32"/>
          <w:szCs w:val="32"/>
        </w:rPr>
      </w:pPr>
      <w:r w:rsidRPr="00B7347B">
        <w:rPr>
          <w:rFonts w:ascii="TH SarabunIT๙" w:eastAsia="BrowalliaNew" w:hAnsi="TH SarabunIT๙" w:cs="TH SarabunIT๙"/>
          <w:sz w:val="32"/>
          <w:szCs w:val="32"/>
          <w:cs/>
        </w:rPr>
        <w:t>การรายงานผลการดำเนินงานและการประเมินผลตามมาตรการประหยัดพลังงาน</w:t>
      </w:r>
      <w:r w:rsidRPr="00B7347B">
        <w:rPr>
          <w:rFonts w:ascii="TH SarabunIT๙" w:eastAsia="BrowalliaNew" w:hAnsi="TH SarabunIT๙" w:cs="TH SarabunIT๙"/>
          <w:sz w:val="32"/>
          <w:szCs w:val="32"/>
        </w:rPr>
        <w:t>:</w:t>
      </w:r>
    </w:p>
    <w:p w:rsidR="00E24D29" w:rsidRPr="00B7347B" w:rsidRDefault="00E24D29" w:rsidP="00BC21E2">
      <w:pPr>
        <w:spacing w:before="120" w:after="120" w:line="216" w:lineRule="auto"/>
        <w:ind w:left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หน่วยงานในส่วนราชการ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4D29" w:rsidRPr="00B7347B" w:rsidRDefault="00E24D29" w:rsidP="00BC21E2">
      <w:pPr>
        <w:spacing w:before="120" w:after="120" w:line="216" w:lineRule="auto"/>
        <w:ind w:firstLine="10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หมายถึง ส่วนราชการที่เป็นราชการบริหารส่วนกลางในสังกัดส่วนราชการระดับกรมที่จัดตั้งขึ้นตามกฎกระทรวง และรวมถึงส่วนราชการที่ตั้งขึ้นเป็นหน่วยงานภายใน แต่ไม่ปรากฏในกฎกระทรวง</w:t>
      </w:r>
    </w:p>
    <w:p w:rsidR="00E24D29" w:rsidRPr="00B7347B" w:rsidRDefault="00E24D29" w:rsidP="00BC21E2">
      <w:pPr>
        <w:spacing w:before="120" w:after="120" w:line="21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สำหรับส่วนราชการที่เป็นราชการบริหารส่วนกลางในสังกัดส่วนราชการระดับกรมนั้น ซึ่งจัดตั้งขึ้นตามกฎกระทรวง แต่ปฏิบัติงานอยู่ในภูมิภาค การรายงานผลการดำเนินงานและการประเมินผลของส่วนราชการนั้นๆ ให้พิจารณาจากสถานที่ตั้งของส่วนราชการว่า ตั้งอยู่ ณ จังหวัดใด ให้รายงานผลการดำเนินงานไปรวมกับจังหวัดที่ตั้งอยู่นั้น</w:t>
      </w:r>
    </w:p>
    <w:p w:rsidR="00E24D29" w:rsidRDefault="00E24D29" w:rsidP="00BC21E2">
      <w:pPr>
        <w:spacing w:before="120" w:after="120" w:line="216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ส่วนราชการ ที่มีจำนวนหน่วยงานในสังกัดและหรือในพื้นที่ที่รับผิดชอบมาร่วมในการประเมินผลการประหยัดพลังงาน มากกว่า 30 หน่วยงาน จะได้รับคะแนนส่วนเพิ่มอีก 0.05 เท่าของคะแนนที่ได้รับ โดยส่วนราชการนั้น จะต้องมีหน่วยงานที่รายงานข้อมูลผ่าน </w:t>
      </w:r>
      <w:r w:rsidRPr="00B7347B">
        <w:rPr>
          <w:rFonts w:ascii="TH SarabunIT๙" w:hAnsi="TH SarabunIT๙" w:cs="TH SarabunIT๙"/>
          <w:sz w:val="32"/>
          <w:szCs w:val="32"/>
        </w:rPr>
        <w:t>www.e-report.energy.go.th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ครบทุกขั้นตอนเป็นจำนวนไม่น้อยกว่าร้อยละ 80 ของจำนวนหน่วยงานทั้งหมด </w:t>
      </w:r>
    </w:p>
    <w:p w:rsidR="00D10F95" w:rsidRPr="00B7347B" w:rsidRDefault="00D10F95" w:rsidP="00D10F95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54"/>
        <w:gridCol w:w="1355"/>
        <w:gridCol w:w="1355"/>
        <w:gridCol w:w="1355"/>
        <w:gridCol w:w="1351"/>
      </w:tblGrid>
      <w:tr w:rsidR="00D10F95" w:rsidRPr="00B7347B" w:rsidTr="006C3870">
        <w:trPr>
          <w:cantSplit/>
        </w:trPr>
        <w:tc>
          <w:tcPr>
            <w:tcW w:w="2170" w:type="pct"/>
            <w:vMerge w:val="restart"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08" w:type="pct"/>
            <w:vMerge w:val="restart"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122" w:type="pct"/>
            <w:gridSpan w:val="3"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10F95" w:rsidRPr="00B7347B" w:rsidTr="006C3870">
        <w:trPr>
          <w:cantSplit/>
        </w:trPr>
        <w:tc>
          <w:tcPr>
            <w:tcW w:w="2170" w:type="pct"/>
            <w:vMerge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vMerge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pct"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2553</w:t>
            </w:r>
          </w:p>
        </w:tc>
        <w:tc>
          <w:tcPr>
            <w:tcW w:w="708" w:type="pct"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2554</w:t>
            </w:r>
          </w:p>
        </w:tc>
        <w:tc>
          <w:tcPr>
            <w:tcW w:w="707" w:type="pct"/>
            <w:vAlign w:val="center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2555</w:t>
            </w:r>
          </w:p>
        </w:tc>
      </w:tr>
      <w:tr w:rsidR="00D10F95" w:rsidRPr="00B7347B" w:rsidTr="006C3870">
        <w:tc>
          <w:tcPr>
            <w:tcW w:w="2170" w:type="pct"/>
          </w:tcPr>
          <w:p w:rsidR="00D10F95" w:rsidRPr="001E3FF4" w:rsidRDefault="001E3FF4" w:rsidP="006C387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1E3FF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ระดับความสำเร็จของการดำเนินการตามมาตรการประหยัดพลังงาน</w:t>
            </w:r>
          </w:p>
        </w:tc>
        <w:tc>
          <w:tcPr>
            <w:tcW w:w="708" w:type="pct"/>
          </w:tcPr>
          <w:p w:rsidR="00D10F95" w:rsidRPr="00B7347B" w:rsidRDefault="001E3FF4" w:rsidP="006C387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708" w:type="pct"/>
          </w:tcPr>
          <w:p w:rsidR="00D10F95" w:rsidRPr="00B7347B" w:rsidRDefault="00D10F95" w:rsidP="006C387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pct"/>
          </w:tcPr>
          <w:p w:rsidR="00D10F95" w:rsidRPr="00B7347B" w:rsidRDefault="001E3FF4" w:rsidP="006C387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7" w:type="pct"/>
          </w:tcPr>
          <w:p w:rsidR="00D10F95" w:rsidRPr="00B7347B" w:rsidRDefault="001E3FF4" w:rsidP="001E3FF4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1.6670</w:t>
            </w:r>
          </w:p>
        </w:tc>
      </w:tr>
    </w:tbl>
    <w:p w:rsidR="00E24D29" w:rsidRPr="00B7347B" w:rsidRDefault="00E24D29" w:rsidP="00BC21E2">
      <w:pPr>
        <w:pStyle w:val="a3"/>
        <w:tabs>
          <w:tab w:val="left" w:pos="840"/>
          <w:tab w:val="left" w:pos="1120"/>
          <w:tab w:val="left" w:pos="1400"/>
        </w:tabs>
        <w:spacing w:before="120" w:after="120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8979"/>
      </w:tblGrid>
      <w:tr w:rsidR="00E24D29" w:rsidRPr="00B7347B" w:rsidTr="00F24159">
        <w:tc>
          <w:tcPr>
            <w:tcW w:w="309" w:type="pct"/>
          </w:tcPr>
          <w:p w:rsidR="00E24D29" w:rsidRPr="00B7347B" w:rsidRDefault="00E24D29" w:rsidP="00BC21E2">
            <w:pPr>
              <w:pStyle w:val="a3"/>
              <w:spacing w:before="120" w:after="120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691" w:type="pct"/>
          </w:tcPr>
          <w:p w:rsidR="00E24D29" w:rsidRPr="00B7347B" w:rsidRDefault="00E24D29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สำนักบริหารกลางเป็นหน่วยงานที่รับผิดชอบในการจัดเก็บข้อมูล</w:t>
            </w:r>
          </w:p>
        </w:tc>
      </w:tr>
      <w:tr w:rsidR="00E24D29" w:rsidRPr="00B7347B" w:rsidTr="00F24159">
        <w:tc>
          <w:tcPr>
            <w:tcW w:w="309" w:type="pct"/>
          </w:tcPr>
          <w:p w:rsidR="00E24D29" w:rsidRPr="00B7347B" w:rsidRDefault="00E24D29" w:rsidP="00BC21E2">
            <w:pPr>
              <w:pStyle w:val="a3"/>
              <w:spacing w:before="120" w:after="120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2.</w:t>
            </w:r>
          </w:p>
        </w:tc>
        <w:tc>
          <w:tcPr>
            <w:tcW w:w="4691" w:type="pct"/>
          </w:tcPr>
          <w:p w:rsidR="00E24D29" w:rsidRPr="00B7347B" w:rsidRDefault="00E24D29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E24D29" w:rsidRPr="00B7347B" w:rsidRDefault="00E24D29" w:rsidP="00D10F95">
      <w:pPr>
        <w:pStyle w:val="a3"/>
        <w:tabs>
          <w:tab w:val="left" w:pos="1843"/>
          <w:tab w:val="left" w:pos="2268"/>
          <w:tab w:val="left" w:pos="3402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นายสมพร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หลงปาน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เบอร์ติดต่อ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0F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0-2667-7472</w:t>
      </w:r>
    </w:p>
    <w:p w:rsidR="00E24D29" w:rsidRPr="00B7347B" w:rsidRDefault="00E24D29" w:rsidP="00D10F95">
      <w:pPr>
        <w:pStyle w:val="a3"/>
        <w:tabs>
          <w:tab w:val="left" w:pos="1843"/>
          <w:tab w:val="left" w:pos="2268"/>
          <w:tab w:val="left" w:pos="3402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="00D10F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นาย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ภูมสมบัติ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="00D10F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0-2667-6181</w:t>
      </w:r>
    </w:p>
    <w:p w:rsidR="00EE1540" w:rsidRPr="00B7347B" w:rsidRDefault="00E24D29" w:rsidP="00D10F95">
      <w:pPr>
        <w:pStyle w:val="a3"/>
        <w:tabs>
          <w:tab w:val="left" w:pos="1843"/>
          <w:tab w:val="left" w:pos="2268"/>
          <w:tab w:val="left" w:pos="3402"/>
          <w:tab w:val="left" w:pos="5387"/>
          <w:tab w:val="left" w:pos="6521"/>
          <w:tab w:val="left" w:pos="680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EE1540" w:rsidRPr="00B7347B" w:rsidSect="00EE1540">
          <w:pgSz w:w="11906" w:h="16838" w:code="9"/>
          <w:pgMar w:top="567" w:right="1134" w:bottom="567" w:left="1418" w:header="454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นางลำไย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ผาบ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จันดา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="00D10F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0-2667-6181</w:t>
      </w:r>
    </w:p>
    <w:p w:rsidR="004A0DF3" w:rsidRPr="00B7347B" w:rsidRDefault="004A0DF3" w:rsidP="00BC21E2">
      <w:pPr>
        <w:tabs>
          <w:tab w:val="left" w:pos="180"/>
          <w:tab w:val="left" w:pos="1260"/>
          <w:tab w:val="left" w:pos="936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 7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B7347B">
        <w:rPr>
          <w:rFonts w:ascii="TH SarabunIT๙" w:hAnsi="TH SarabunIT๙" w:cs="TH SarabunIT๙"/>
          <w:spacing w:val="-8"/>
          <w:sz w:val="32"/>
          <w:szCs w:val="32"/>
          <w:cs/>
        </w:rPr>
        <w:t>ความสำเร็จของการปรับปรุงกระบวนการ</w:t>
      </w:r>
    </w:p>
    <w:p w:rsidR="004A0DF3" w:rsidRPr="00B7347B" w:rsidRDefault="00F24159" w:rsidP="00F24159">
      <w:pPr>
        <w:tabs>
          <w:tab w:val="left" w:pos="851"/>
          <w:tab w:val="left" w:pos="1134"/>
        </w:tabs>
        <w:spacing w:before="120" w:after="1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หน่วยวัด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ab/>
      </w:r>
      <w:r w:rsidR="004A0DF3"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>: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ab/>
      </w:r>
      <w:r w:rsidR="004A0DF3"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ระดับ</w:t>
      </w:r>
    </w:p>
    <w:p w:rsidR="004A0DF3" w:rsidRPr="00B7347B" w:rsidRDefault="004A0DF3" w:rsidP="00F24159">
      <w:pPr>
        <w:pStyle w:val="a3"/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F24159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24159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A0DF3" w:rsidRPr="00B7347B" w:rsidRDefault="004A0DF3" w:rsidP="00F24159">
      <w:pPr>
        <w:pStyle w:val="a3"/>
        <w:tabs>
          <w:tab w:val="left" w:pos="851"/>
          <w:tab w:val="left" w:pos="1134"/>
        </w:tabs>
        <w:spacing w:before="120"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F24159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4A0DF3" w:rsidRPr="00B7347B" w:rsidRDefault="004A0DF3" w:rsidP="00BC21E2">
      <w:pPr>
        <w:numPr>
          <w:ilvl w:val="0"/>
          <w:numId w:val="5"/>
        </w:numPr>
        <w:tabs>
          <w:tab w:val="left" w:pos="1134"/>
        </w:tabs>
        <w:spacing w:before="120" w:after="120"/>
        <w:ind w:left="0" w:firstLine="85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2546 มาตรา 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</w:rPr>
        <w:t>37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กำหนดให้ส่วนราชการต้องกำหนดระยะเวลาแล้วเสร็จของงานแต่ละงาน และประกาศให้ประชาชนรับทราบเป็นการ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ทั่วไป และเพื่อเป็นการอำนวยความสะดวกและตอบสนองความต้องการของประชาชน ส่วนราชการได้ดำเนินการลดขั้นตอนและระยะเวลาการปฏิบัติราชการลงร้อยละ 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>30 – 50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ตั้งแต่ปี พ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ศ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>. 2547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โดยในปีแรกได้คัดเลือกมาดำเนินการ 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3 – 5 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กระบวนการ และดำเนินการครอบคลุมทุกกระบวนการตั้งแต่ปี พ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>.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ศ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</w:rPr>
        <w:t>. 2550</w:t>
      </w:r>
      <w:r w:rsidRPr="00B7347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</w:p>
    <w:p w:rsidR="004A0DF3" w:rsidRPr="00B7347B" w:rsidRDefault="004A0DF3" w:rsidP="00BC21E2">
      <w:pPr>
        <w:numPr>
          <w:ilvl w:val="0"/>
          <w:numId w:val="5"/>
        </w:numPr>
        <w:tabs>
          <w:tab w:val="left" w:pos="1134"/>
        </w:tabs>
        <w:spacing w:before="120" w:after="120"/>
        <w:ind w:left="0" w:firstLine="851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นอกจากการลดระยะเวลาและขั้นตอนการปฏิบัติงานแล้วในการพัฒนากระบวนการเพื่อตอบสนองความต้องการของประชาชนที่ส่วนราชการได้ดำเนินการมาอย่างต่อเนื่อง ส่วนราชการควรให้ความสำคัญกับเรื่องของการพัฒนาคุณภาพการให้บริการ ซึ่งจะส่งผลโดยตรงต่อความพึงพอใจของผู้รับบริการ และการสร้างภาพลักษณ์ที่ดีขององค์การ ดังนั้นในปีงบประมาณ พ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</w:rPr>
        <w:t>.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. 2556 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จึงได้กำหนดให้การปรับปรุงกระบวนการเป็นตัวชี้วัดในคำรับรองการปฏิบัติราชการประจำปีงบประมาณ พ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</w:rPr>
        <w:t>.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ศ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. 2556 </w:t>
      </w:r>
      <w:r w:rsidRPr="00B7347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ของส่วนราชการระดับกรม</w:t>
      </w:r>
    </w:p>
    <w:p w:rsidR="004A0DF3" w:rsidRPr="00B7347B" w:rsidRDefault="004A0DF3" w:rsidP="00BC21E2">
      <w:pPr>
        <w:widowControl w:val="0"/>
        <w:numPr>
          <w:ilvl w:val="0"/>
          <w:numId w:val="5"/>
        </w:numPr>
        <w:tabs>
          <w:tab w:val="left" w:pos="1134"/>
        </w:tabs>
        <w:adjustRightInd w:val="0"/>
        <w:spacing w:before="120" w:after="120"/>
        <w:ind w:left="0" w:firstLine="851"/>
        <w:jc w:val="thaiDistribute"/>
        <w:textAlignment w:val="baselin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ระดับความสำเร็จของการปรับปรุงกระบวนการ หมายถึงส่วนราชการดำเนินการปรับปรุงกระบวนการสร้างคุณค่า จำนวน 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3 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กระบวนการ โดยมีรายชื่อกระบวนการที่ต้องดำเนินการปรับปรุงตามรายละเอียดในคู่มือการประเมินผลการปฏิบัติราชการตามคำรับรองการปฏิบัติราชการของส่วนราชการ ประจำปี งบประมาณ พ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</w:rPr>
        <w:t>.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ศ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</w:rPr>
        <w:t>. 2556</w:t>
      </w:r>
      <w:r w:rsidRPr="00B7347B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ทั้งนี้ การปรับปรุงดังกล่าวต้องแสดงให้เห็นประสิทธิภาพ และประสิทธิผลของการดำเนินการที่ชัดเจน โดยประเมินผลจากตัวชี้วัดที่สะท้อนผลของการปรับปรุงกระบวนการ และผลของการปรับปรุงที่ก่อให้เกิดประโยชน์ในด้านต่าง ๆ เช่น ประโยชน์ต่อผู้รับบริการ นวัตกรรมการให้บริการ </w:t>
      </w:r>
      <w:r w:rsidRPr="00B7347B">
        <w:rPr>
          <w:rFonts w:ascii="TH SarabunIT๙" w:hAnsi="TH SarabunIT๙" w:cs="TH SarabunIT๙"/>
          <w:spacing w:val="-8"/>
          <w:sz w:val="32"/>
          <w:szCs w:val="32"/>
          <w:cs/>
        </w:rPr>
        <w:t>การบูร</w:t>
      </w:r>
      <w:proofErr w:type="spellStart"/>
      <w:r w:rsidRPr="00B7347B">
        <w:rPr>
          <w:rFonts w:ascii="TH SarabunIT๙" w:hAnsi="TH SarabunIT๙" w:cs="TH SarabunIT๙"/>
          <w:spacing w:val="-8"/>
          <w:sz w:val="32"/>
          <w:szCs w:val="32"/>
          <w:cs/>
        </w:rPr>
        <w:t>ณา</w:t>
      </w:r>
      <w:proofErr w:type="spellEnd"/>
      <w:r w:rsidRPr="00B7347B">
        <w:rPr>
          <w:rFonts w:ascii="TH SarabunIT๙" w:hAnsi="TH SarabunIT๙" w:cs="TH SarabunIT๙"/>
          <w:spacing w:val="-8"/>
          <w:sz w:val="32"/>
          <w:szCs w:val="32"/>
          <w:cs/>
        </w:rPr>
        <w:t>การการทำงานของภาคส่วนต่าง ๆ  และการลดต้นทุน เป็นต้น</w:t>
      </w:r>
      <w:r w:rsidRPr="00B7347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4A0DF3" w:rsidRPr="00B7347B" w:rsidRDefault="004A0DF3" w:rsidP="00BC21E2">
      <w:pPr>
        <w:pStyle w:val="a3"/>
        <w:spacing w:before="120" w:after="120"/>
        <w:jc w:val="both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1386"/>
        <w:gridCol w:w="668"/>
        <w:gridCol w:w="668"/>
        <w:gridCol w:w="668"/>
        <w:gridCol w:w="668"/>
        <w:gridCol w:w="672"/>
      </w:tblGrid>
      <w:tr w:rsidR="004A0DF3" w:rsidRPr="00B7347B" w:rsidTr="00F24159">
        <w:trPr>
          <w:tblHeader/>
          <w:jc w:val="center"/>
        </w:trPr>
        <w:tc>
          <w:tcPr>
            <w:tcW w:w="2529" w:type="pct"/>
            <w:vMerge w:val="restar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-1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การประเมินผล</w:t>
            </w:r>
          </w:p>
        </w:tc>
        <w:tc>
          <w:tcPr>
            <w:tcW w:w="724" w:type="pct"/>
            <w:vMerge w:val="restar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น้ำหนัก</w:t>
            </w:r>
          </w:p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(ร้อยละ)</w:t>
            </w:r>
          </w:p>
        </w:tc>
        <w:tc>
          <w:tcPr>
            <w:tcW w:w="1747" w:type="pct"/>
            <w:gridSpan w:val="5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เกณฑ์การให้คะแนน</w:t>
            </w:r>
          </w:p>
        </w:tc>
      </w:tr>
      <w:tr w:rsidR="004A0DF3" w:rsidRPr="00B7347B" w:rsidTr="00F24159">
        <w:trPr>
          <w:tblHeader/>
          <w:jc w:val="center"/>
        </w:trPr>
        <w:tc>
          <w:tcPr>
            <w:tcW w:w="2529" w:type="pct"/>
            <w:vMerge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4" w:type="pct"/>
            <w:vMerge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" w:type="pc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349" w:type="pc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349" w:type="pc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9" w:type="pc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9" w:type="pct"/>
            <w:shd w:val="pct5" w:color="auto" w:fill="auto"/>
            <w:vAlign w:val="center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4A0DF3" w:rsidRPr="00B7347B" w:rsidTr="00F24159">
        <w:trPr>
          <w:trHeight w:val="783"/>
          <w:jc w:val="center"/>
        </w:trPr>
        <w:tc>
          <w:tcPr>
            <w:tcW w:w="2529" w:type="pct"/>
          </w:tcPr>
          <w:p w:rsidR="004A0DF3" w:rsidRPr="00E162F0" w:rsidRDefault="004A0DF3" w:rsidP="00E162F0">
            <w:pPr>
              <w:widowControl w:val="0"/>
              <w:adjustRightInd w:val="0"/>
              <w:spacing w:before="120" w:after="120"/>
              <w:jc w:val="thaiDistribute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ระดับความสำเร็จของการปรับปรุงกระบวนการ</w:t>
            </w:r>
          </w:p>
        </w:tc>
        <w:tc>
          <w:tcPr>
            <w:tcW w:w="724" w:type="pct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9" w:type="pct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9" w:type="pct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9" w:type="pct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9" w:type="pct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9" w:type="pct"/>
          </w:tcPr>
          <w:p w:rsidR="004A0DF3" w:rsidRPr="00B7347B" w:rsidRDefault="004A0DF3" w:rsidP="00BC21E2">
            <w:pPr>
              <w:tabs>
                <w:tab w:val="left" w:pos="0"/>
                <w:tab w:val="left" w:pos="1848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4A0DF3" w:rsidRPr="00B7347B" w:rsidRDefault="004A0DF3" w:rsidP="00BC21E2">
      <w:pPr>
        <w:spacing w:before="120" w:after="120"/>
        <w:ind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eastAsia="th-TH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กำหนดเป็นระดับขั้นของความสำเร็จ (</w:t>
      </w:r>
      <w:r w:rsidRPr="00B7347B">
        <w:rPr>
          <w:rFonts w:ascii="TH SarabunIT๙" w:hAnsi="TH SarabunIT๙" w:cs="TH SarabunIT๙"/>
          <w:sz w:val="32"/>
          <w:szCs w:val="32"/>
        </w:rPr>
        <w:t>Milestone</w:t>
      </w:r>
      <w:r w:rsidRPr="00B7347B">
        <w:rPr>
          <w:rFonts w:ascii="TH SarabunIT๙" w:hAnsi="TH SarabunIT๙" w:cs="TH SarabunIT๙"/>
          <w:sz w:val="32"/>
          <w:szCs w:val="32"/>
          <w:cs/>
        </w:rPr>
        <w:t>) แบ่งเกณฑ์การให้คะแนนเป็น 5 ระดับ พิจารณาจากความก้าวหน้าของขั้นตอนการดำเนินงานตามเป้าหมายแต่ละระดับ ดังนี้</w:t>
      </w:r>
      <w:r w:rsidRPr="00B7347B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eastAsia="th-TH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4"/>
        <w:gridCol w:w="1596"/>
        <w:gridCol w:w="1596"/>
        <w:gridCol w:w="1594"/>
      </w:tblGrid>
      <w:tr w:rsidR="004A0DF3" w:rsidRPr="00B7347B" w:rsidTr="00F24159">
        <w:tc>
          <w:tcPr>
            <w:tcW w:w="833" w:type="pct"/>
            <w:vMerge w:val="restart"/>
            <w:shd w:val="pct5" w:color="auto" w:fill="auto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167" w:type="pct"/>
            <w:gridSpan w:val="5"/>
            <w:shd w:val="pct5" w:color="auto" w:fill="auto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ระดับความสำเร็จของ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Milestone</w:t>
            </w:r>
          </w:p>
        </w:tc>
      </w:tr>
      <w:tr w:rsidR="004A0DF3" w:rsidRPr="00B7347B" w:rsidTr="00F24159">
        <w:tc>
          <w:tcPr>
            <w:tcW w:w="833" w:type="pct"/>
            <w:vMerge/>
            <w:shd w:val="pct5" w:color="auto" w:fill="auto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3" w:type="pct"/>
            <w:shd w:val="pct5" w:color="auto" w:fill="auto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3" w:type="pct"/>
            <w:shd w:val="pct5" w:color="auto" w:fill="auto"/>
          </w:tcPr>
          <w:p w:rsidR="004A0DF3" w:rsidRPr="00B7347B" w:rsidRDefault="004A0DF3" w:rsidP="00F2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4" w:type="pct"/>
            <w:shd w:val="pct5" w:color="auto" w:fill="auto"/>
          </w:tcPr>
          <w:p w:rsidR="004A0DF3" w:rsidRPr="00B7347B" w:rsidRDefault="004A0DF3" w:rsidP="00F2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4" w:type="pct"/>
            <w:shd w:val="pct5" w:color="auto" w:fill="auto"/>
          </w:tcPr>
          <w:p w:rsidR="004A0DF3" w:rsidRPr="00B7347B" w:rsidRDefault="004A0DF3" w:rsidP="00F2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4" w:type="pct"/>
            <w:shd w:val="pct5" w:color="auto" w:fill="auto"/>
          </w:tcPr>
          <w:p w:rsidR="004A0DF3" w:rsidRPr="00B7347B" w:rsidRDefault="004A0DF3" w:rsidP="00F241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4A0DF3" w:rsidRPr="00B7347B" w:rsidTr="00F24159">
        <w:tc>
          <w:tcPr>
            <w:tcW w:w="833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629"/>
                <w:tab w:val="left" w:pos="1848"/>
              </w:tabs>
              <w:ind w:left="60" w:firstLine="404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3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A0DF3" w:rsidRPr="00B7347B" w:rsidTr="00F24159">
        <w:tc>
          <w:tcPr>
            <w:tcW w:w="833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A0DF3" w:rsidRPr="00B7347B" w:rsidTr="00F24159">
        <w:tc>
          <w:tcPr>
            <w:tcW w:w="833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A0DF3" w:rsidRPr="00B7347B" w:rsidTr="00F24159">
        <w:tc>
          <w:tcPr>
            <w:tcW w:w="833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4A0DF3" w:rsidRPr="00B7347B" w:rsidTr="00F24159">
        <w:tc>
          <w:tcPr>
            <w:tcW w:w="833" w:type="pct"/>
          </w:tcPr>
          <w:p w:rsidR="004A0DF3" w:rsidRPr="00B7347B" w:rsidRDefault="004A0DF3" w:rsidP="00F24159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3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34" w:type="pct"/>
          </w:tcPr>
          <w:p w:rsidR="004A0DF3" w:rsidRPr="00B7347B" w:rsidRDefault="004A0DF3" w:rsidP="00F24159">
            <w:pPr>
              <w:numPr>
                <w:ilvl w:val="0"/>
                <w:numId w:val="6"/>
              </w:numPr>
              <w:tabs>
                <w:tab w:val="left" w:pos="0"/>
                <w:tab w:val="left" w:pos="1848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4A0DF3" w:rsidRPr="00B7347B" w:rsidRDefault="004A0DF3" w:rsidP="00BC21E2">
      <w:pPr>
        <w:tabs>
          <w:tab w:val="left" w:pos="0"/>
          <w:tab w:val="left" w:pos="1848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โดยที่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6"/>
      </w:tblGrid>
      <w:tr w:rsidR="004A0DF3" w:rsidRPr="00B7347B" w:rsidTr="00E162F0">
        <w:trPr>
          <w:tblHeader/>
        </w:trPr>
        <w:tc>
          <w:tcPr>
            <w:tcW w:w="723" w:type="pct"/>
            <w:shd w:val="pct5" w:color="auto" w:fill="auto"/>
          </w:tcPr>
          <w:p w:rsidR="004A0DF3" w:rsidRPr="00B7347B" w:rsidRDefault="004A0DF3" w:rsidP="00E162F0">
            <w:pPr>
              <w:tabs>
                <w:tab w:val="left" w:pos="0"/>
                <w:tab w:val="left" w:pos="1848"/>
              </w:tabs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277" w:type="pct"/>
            <w:shd w:val="pct5" w:color="auto" w:fill="auto"/>
          </w:tcPr>
          <w:p w:rsidR="004A0DF3" w:rsidRPr="00B7347B" w:rsidRDefault="004A0DF3" w:rsidP="00E162F0">
            <w:pPr>
              <w:tabs>
                <w:tab w:val="left" w:pos="0"/>
                <w:tab w:val="left" w:pos="1848"/>
              </w:tabs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เกณฑ์การให้คะแนน</w:t>
            </w:r>
          </w:p>
        </w:tc>
      </w:tr>
      <w:tr w:rsidR="004A0DF3" w:rsidRPr="00B7347B" w:rsidTr="00E162F0">
        <w:tc>
          <w:tcPr>
            <w:tcW w:w="723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1</w:t>
            </w:r>
          </w:p>
        </w:tc>
        <w:tc>
          <w:tcPr>
            <w:tcW w:w="4277" w:type="pct"/>
          </w:tcPr>
          <w:p w:rsidR="004A0DF3" w:rsidRPr="00E162F0" w:rsidRDefault="004A0DF3" w:rsidP="00E162F0">
            <w:pPr>
              <w:pStyle w:val="af2"/>
              <w:spacing w:before="120" w:after="120"/>
              <w:ind w:left="-57" w:right="-57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</w:pPr>
            <w:r w:rsidRPr="00E162F0">
              <w:rPr>
                <w:rFonts w:ascii="TH SarabunIT๙" w:hAnsi="TH SarabunIT๙" w:cs="TH SarabunIT๙"/>
                <w:spacing w:val="-12"/>
                <w:kern w:val="24"/>
                <w:sz w:val="32"/>
                <w:szCs w:val="32"/>
                <w:cs/>
                <w:lang w:bidi="th-TH"/>
              </w:rPr>
              <w:t xml:space="preserve">ส่วนราชการจัดทำแผนปรับปรุงกระบวนการสร้างคุณค่าที่ส่งผลต่อมิติภายนอกด้านประสิทธิผล จำนวน </w:t>
            </w:r>
            <w:r w:rsidRPr="00E162F0">
              <w:rPr>
                <w:rFonts w:ascii="TH SarabunIT๙" w:hAnsi="TH SarabunIT๙" w:cs="TH SarabunIT๙"/>
                <w:spacing w:val="-12"/>
                <w:kern w:val="24"/>
                <w:sz w:val="32"/>
                <w:szCs w:val="32"/>
              </w:rPr>
              <w:t xml:space="preserve">3 </w:t>
            </w:r>
            <w:r w:rsidRPr="00E162F0">
              <w:rPr>
                <w:rFonts w:ascii="TH SarabunIT๙" w:hAnsi="TH SarabunIT๙" w:cs="TH SarabunIT๙"/>
                <w:spacing w:val="-12"/>
                <w:kern w:val="24"/>
                <w:sz w:val="32"/>
                <w:szCs w:val="32"/>
                <w:cs/>
                <w:lang w:bidi="th-TH"/>
              </w:rPr>
              <w:t>กระบวนการและกำหนดตัวชี้วัดของกระบวนการและเกณฑ์การให้คะแนนของตัวชี้วัดในการปรับปรุงกระบวนการ</w:t>
            </w:r>
            <w:r w:rsidRPr="00E162F0">
              <w:rPr>
                <w:rFonts w:ascii="TH SarabunIT๙" w:hAnsi="TH SarabunIT๙" w:cs="TH SarabunIT๙"/>
                <w:spacing w:val="-12"/>
                <w:kern w:val="24"/>
                <w:sz w:val="32"/>
                <w:szCs w:val="32"/>
              </w:rPr>
              <w:t xml:space="preserve"> 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ตามรายชื่อกระบวนการที่สำนักงาน ก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lang w:bidi="th-TH"/>
              </w:rPr>
              <w:t>.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พ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lang w:bidi="th-TH"/>
              </w:rPr>
              <w:t>.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ร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lang w:bidi="th-TH"/>
              </w:rPr>
              <w:t xml:space="preserve">. </w:t>
            </w:r>
            <w:r w:rsidRPr="00E162F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  <w:lang w:bidi="th-TH"/>
              </w:rPr>
              <w:t>กำหนด</w:t>
            </w:r>
          </w:p>
        </w:tc>
      </w:tr>
      <w:tr w:rsidR="004A0DF3" w:rsidRPr="00B7347B" w:rsidTr="00E162F0">
        <w:tc>
          <w:tcPr>
            <w:tcW w:w="723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2</w:t>
            </w:r>
          </w:p>
        </w:tc>
        <w:tc>
          <w:tcPr>
            <w:tcW w:w="4277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-</w:t>
            </w:r>
          </w:p>
        </w:tc>
      </w:tr>
      <w:tr w:rsidR="004A0DF3" w:rsidRPr="00B7347B" w:rsidTr="00E162F0">
        <w:tc>
          <w:tcPr>
            <w:tcW w:w="723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3</w:t>
            </w:r>
          </w:p>
        </w:tc>
        <w:tc>
          <w:tcPr>
            <w:tcW w:w="4277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57" w:right="-57"/>
              <w:jc w:val="thaiDistribute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  <w:cs/>
                <w:lang w:bidi="th-TH"/>
              </w:rPr>
              <w:t>ผลสำเร็จของการปรับปรุงกระบวนการ โดยพิจารณาจากการดำเนินการได้ตามเกณฑ์การให้คะแนนของตัวชี้วัดที่กำหนดในการปรับปรุงกระบวนการ</w:t>
            </w: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</w:tr>
      <w:tr w:rsidR="004A0DF3" w:rsidRPr="00B7347B" w:rsidTr="00E162F0">
        <w:tc>
          <w:tcPr>
            <w:tcW w:w="723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4</w:t>
            </w:r>
          </w:p>
        </w:tc>
        <w:tc>
          <w:tcPr>
            <w:tcW w:w="4277" w:type="pct"/>
          </w:tcPr>
          <w:p w:rsidR="004A0DF3" w:rsidRPr="00B7347B" w:rsidRDefault="004A0DF3" w:rsidP="00E162F0">
            <w:pPr>
              <w:pStyle w:val="af2"/>
              <w:spacing w:before="120" w:after="120"/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kern w:val="24"/>
                <w:sz w:val="32"/>
                <w:szCs w:val="32"/>
              </w:rPr>
              <w:t>-</w:t>
            </w:r>
          </w:p>
        </w:tc>
      </w:tr>
      <w:tr w:rsidR="004A0DF3" w:rsidRPr="00B7347B" w:rsidTr="00E162F0">
        <w:tc>
          <w:tcPr>
            <w:tcW w:w="723" w:type="pct"/>
          </w:tcPr>
          <w:p w:rsidR="004A0DF3" w:rsidRPr="00B7347B" w:rsidRDefault="004A0DF3" w:rsidP="00E162F0">
            <w:pPr>
              <w:tabs>
                <w:tab w:val="left" w:pos="0"/>
                <w:tab w:val="left" w:pos="1848"/>
              </w:tabs>
              <w:spacing w:before="120" w:after="120"/>
              <w:ind w:left="-113" w:right="-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277" w:type="pct"/>
          </w:tcPr>
          <w:p w:rsidR="004A0DF3" w:rsidRPr="00B7347B" w:rsidRDefault="004A0DF3" w:rsidP="00E162F0">
            <w:pPr>
              <w:tabs>
                <w:tab w:val="left" w:pos="0"/>
                <w:tab w:val="left" w:pos="1848"/>
              </w:tabs>
              <w:spacing w:before="120" w:after="120"/>
              <w:ind w:left="-57" w:right="-5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ผลสำเร็จของการปรับปรุงกระบวนการ โดยพิจารณาจากการปรับปรุงกระบวนการก่อให้เกิดประโยชน์ต่อผู้รับบริการ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นวัตกรรมการให้บริการ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การการทำงานของภาคส่วนต่างๆ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การลดต้นทุน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A0DF3" w:rsidRPr="00B7347B" w:rsidRDefault="004A0DF3" w:rsidP="00E162F0">
      <w:pPr>
        <w:spacing w:before="120" w:after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4A0DF3" w:rsidRPr="00B7347B" w:rsidRDefault="004A0DF3" w:rsidP="00BC21E2">
      <w:pPr>
        <w:pStyle w:val="a3"/>
        <w:spacing w:before="120" w:after="120"/>
        <w:ind w:firstLine="709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</w:rPr>
        <w:t xml:space="preserve">1. </w:t>
      </w:r>
      <w:r w:rsidRPr="00B7347B">
        <w:rPr>
          <w:rFonts w:ascii="TH SarabunIT๙" w:hAnsi="TH SarabunIT๙" w:cs="TH SarabunIT๙"/>
          <w:spacing w:val="-12"/>
          <w:sz w:val="32"/>
          <w:szCs w:val="32"/>
          <w:cs/>
        </w:rPr>
        <w:t>รายชื่อกระบวนการที่กำหนดเป็นรายชื่อจากฐานข้อมูลกระบวนการสร้างคุณค่าของส่วนราชการที่</w:t>
      </w:r>
      <w:r w:rsidRPr="00B7347B">
        <w:rPr>
          <w:rFonts w:ascii="TH SarabunIT๙" w:hAnsi="TH SarabunIT๙" w:cs="TH SarabunIT๙"/>
          <w:sz w:val="32"/>
          <w:szCs w:val="32"/>
          <w:cs/>
        </w:rPr>
        <w:t>สำนักงาน ก</w:t>
      </w:r>
      <w:r w:rsidRPr="00B7347B">
        <w:rPr>
          <w:rFonts w:ascii="TH SarabunIT๙" w:hAnsi="TH SarabunIT๙" w:cs="TH SarabunIT๙"/>
          <w:sz w:val="32"/>
          <w:szCs w:val="32"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>พ</w:t>
      </w:r>
      <w:r w:rsidRPr="00B7347B">
        <w:rPr>
          <w:rFonts w:ascii="TH SarabunIT๙" w:hAnsi="TH SarabunIT๙" w:cs="TH SarabunIT๙"/>
          <w:sz w:val="32"/>
          <w:szCs w:val="32"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>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.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รวบรวมจากผลการดำเนินการพัฒนาคุณภาพการบริหารจัดการภาครัฐ </w:t>
      </w:r>
      <w:r w:rsidRPr="00B7347B">
        <w:rPr>
          <w:rFonts w:ascii="TH SarabunIT๙" w:hAnsi="TH SarabunIT๙" w:cs="TH SarabunIT๙"/>
          <w:sz w:val="32"/>
          <w:szCs w:val="32"/>
        </w:rPr>
        <w:t xml:space="preserve">(PMQA) </w:t>
      </w:r>
      <w:r w:rsidRPr="00B7347B">
        <w:rPr>
          <w:rFonts w:ascii="TH SarabunIT๙" w:hAnsi="TH SarabunIT๙" w:cs="TH SarabunIT๙"/>
          <w:sz w:val="32"/>
          <w:szCs w:val="32"/>
          <w:cs/>
        </w:rPr>
        <w:t>หรือจากรายชื่อกระบวนการสร้างคุณค่าที่ส่วนราชการระบุในข้อเสนอการเปลี่ยนแปลงเพื่อสร้างความโปร่งใสในการปฏิบัติราชการ</w:t>
      </w:r>
    </w:p>
    <w:p w:rsidR="004A0DF3" w:rsidRPr="00B7347B" w:rsidRDefault="004A0DF3" w:rsidP="00BC21E2">
      <w:pPr>
        <w:pStyle w:val="a3"/>
        <w:spacing w:before="120" w:after="1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pacing w:val="-12"/>
          <w:sz w:val="32"/>
          <w:szCs w:val="32"/>
        </w:rPr>
        <w:t xml:space="preserve">2. </w:t>
      </w:r>
      <w:r w:rsidRPr="00B7347B">
        <w:rPr>
          <w:rFonts w:ascii="TH SarabunIT๙" w:hAnsi="TH SarabunIT๙" w:cs="TH SarabunIT๙"/>
          <w:spacing w:val="-12"/>
          <w:sz w:val="32"/>
          <w:szCs w:val="32"/>
          <w:cs/>
        </w:rPr>
        <w:t>กรณีที่ส่วนราชการต้องการปรับเปลี่ยนรายชื่อกระบวนการที่จะดำเนินการปรับปรุงให้แจ้งสำนักงาน ก</w:t>
      </w:r>
      <w:r w:rsidRPr="00B7347B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B7347B">
        <w:rPr>
          <w:rFonts w:ascii="TH SarabunIT๙" w:hAnsi="TH SarabunIT๙" w:cs="TH SarabunIT๙"/>
          <w:spacing w:val="-12"/>
          <w:sz w:val="32"/>
          <w:szCs w:val="32"/>
          <w:cs/>
        </w:rPr>
        <w:t>พ</w:t>
      </w:r>
      <w:r w:rsidRPr="00B7347B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B7347B">
        <w:rPr>
          <w:rFonts w:ascii="TH SarabunIT๙" w:hAnsi="TH SarabunIT๙" w:cs="TH SarabunIT๙"/>
          <w:spacing w:val="-12"/>
          <w:sz w:val="32"/>
          <w:szCs w:val="32"/>
          <w:cs/>
        </w:rPr>
        <w:t>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ทราบภายในวันที่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31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B7347B">
        <w:rPr>
          <w:rFonts w:ascii="TH SarabunIT๙" w:hAnsi="TH SarabunIT๙" w:cs="TH SarabunIT๙"/>
          <w:sz w:val="32"/>
          <w:szCs w:val="32"/>
        </w:rPr>
        <w:t xml:space="preserve">2556 </w:t>
      </w:r>
      <w:r w:rsidRPr="00B7347B">
        <w:rPr>
          <w:rFonts w:ascii="TH SarabunIT๙" w:hAnsi="TH SarabunIT๙" w:cs="TH SarabunIT๙"/>
          <w:sz w:val="32"/>
          <w:szCs w:val="32"/>
          <w:cs/>
        </w:rPr>
        <w:t>พร้อมแนบหลักฐานการทบทวนกระบวนการสร้างคุณค่า ทั้งนี้ กระบวนการสร้างคุณค่าจะต้องเป็นกระบวนการหลักของส่วนราชการที่ส่งผลต่อการบรรลุ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กิจและยุทธศาสตร์ของส่วนราชการ ทั้งนี้ หากส่วนราชการไม่ดำเนินการขอเปลี่ยนแปลงรายชื่อกระบวนการตามระยะเวลาที่กำหนดดังกล่าวจะไม่รับพิจารณาการขอเปลี่ยนแปลงรายชื่อกระบวนการที่จะนำมาปรับปรุง</w:t>
      </w:r>
    </w:p>
    <w:p w:rsidR="004A0DF3" w:rsidRPr="00B7347B" w:rsidRDefault="004A0DF3" w:rsidP="00BC21E2">
      <w:pPr>
        <w:pStyle w:val="a3"/>
        <w:tabs>
          <w:tab w:val="left" w:pos="840"/>
          <w:tab w:val="left" w:pos="1440"/>
          <w:tab w:val="left" w:pos="936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1275"/>
        <w:gridCol w:w="1455"/>
        <w:gridCol w:w="1169"/>
        <w:gridCol w:w="1168"/>
      </w:tblGrid>
      <w:tr w:rsidR="004A0DF3" w:rsidRPr="00B7347B" w:rsidTr="00E162F0">
        <w:trPr>
          <w:cantSplit/>
        </w:trPr>
        <w:tc>
          <w:tcPr>
            <w:tcW w:w="2353" w:type="pct"/>
            <w:vMerge w:val="restart"/>
            <w:vAlign w:val="center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66" w:type="pct"/>
            <w:vMerge w:val="restart"/>
            <w:vAlign w:val="center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981" w:type="pct"/>
            <w:gridSpan w:val="3"/>
            <w:vAlign w:val="center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4A0DF3" w:rsidRPr="00B7347B" w:rsidTr="00E162F0">
        <w:trPr>
          <w:cantSplit/>
        </w:trPr>
        <w:tc>
          <w:tcPr>
            <w:tcW w:w="2353" w:type="pct"/>
            <w:vMerge/>
            <w:vAlign w:val="center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  <w:vMerge/>
            <w:vAlign w:val="center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0" w:type="pct"/>
            <w:vAlign w:val="center"/>
          </w:tcPr>
          <w:p w:rsidR="004A0DF3" w:rsidRPr="00B7347B" w:rsidRDefault="004A0DF3" w:rsidP="00C72D8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</w:t>
            </w:r>
            <w:r w:rsidR="00C72D8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11" w:type="pct"/>
            <w:vAlign w:val="center"/>
          </w:tcPr>
          <w:p w:rsidR="004A0DF3" w:rsidRPr="00B7347B" w:rsidRDefault="004A0DF3" w:rsidP="00C72D8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</w:t>
            </w:r>
            <w:r w:rsidR="00C72D8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10" w:type="pct"/>
            <w:vAlign w:val="center"/>
          </w:tcPr>
          <w:p w:rsidR="004A0DF3" w:rsidRPr="00B7347B" w:rsidRDefault="004A0DF3" w:rsidP="00C72D8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C72D8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A0DF3" w:rsidRPr="00B7347B" w:rsidTr="00E162F0">
        <w:trPr>
          <w:trHeight w:val="293"/>
        </w:trPr>
        <w:tc>
          <w:tcPr>
            <w:tcW w:w="2353" w:type="pct"/>
          </w:tcPr>
          <w:p w:rsidR="004A0DF3" w:rsidRPr="00B7347B" w:rsidRDefault="004A0DF3" w:rsidP="00E162F0">
            <w:pPr>
              <w:tabs>
                <w:tab w:val="left" w:pos="400"/>
              </w:tabs>
              <w:spacing w:before="120" w:after="120"/>
              <w:ind w:left="-39" w:right="-76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ความสำเร็จของการปรับปรุงกระบวนการ</w:t>
            </w:r>
          </w:p>
        </w:tc>
        <w:tc>
          <w:tcPr>
            <w:tcW w:w="666" w:type="pct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760" w:type="pct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1" w:type="pct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0" w:type="pct"/>
          </w:tcPr>
          <w:p w:rsidR="004A0DF3" w:rsidRPr="00B7347B" w:rsidRDefault="004A0DF3" w:rsidP="00E162F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</w:tr>
    </w:tbl>
    <w:p w:rsidR="00E162F0" w:rsidRDefault="00E162F0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162F0" w:rsidRDefault="00E162F0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162F0" w:rsidRDefault="00E162F0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E162F0" w:rsidRDefault="00E162F0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0DF3" w:rsidRPr="00B7347B" w:rsidRDefault="004A0DF3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8"/>
      </w:tblGrid>
      <w:tr w:rsidR="004A0DF3" w:rsidRPr="00B7347B" w:rsidTr="00F24159">
        <w:trPr>
          <w:trHeight w:val="192"/>
        </w:trPr>
        <w:tc>
          <w:tcPr>
            <w:tcW w:w="304" w:type="pct"/>
          </w:tcPr>
          <w:p w:rsidR="004A0DF3" w:rsidRPr="00B7347B" w:rsidRDefault="004A0DF3" w:rsidP="00E162F0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4696" w:type="pct"/>
          </w:tcPr>
          <w:p w:rsidR="004A0DF3" w:rsidRPr="00B7347B" w:rsidRDefault="004A0DF3" w:rsidP="00E162F0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4A0DF3" w:rsidRPr="00B7347B" w:rsidRDefault="004A0DF3" w:rsidP="00BC21E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ผู้กำกับดูแลตัวชี้วัด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A0DF3" w:rsidRPr="00B7347B" w:rsidRDefault="004A0DF3" w:rsidP="00F24159">
      <w:pPr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สสป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7347B">
        <w:rPr>
          <w:rFonts w:ascii="TH SarabunIT๙" w:hAnsi="TH SarabunIT๙" w:cs="TH SarabunIT๙"/>
          <w:sz w:val="32"/>
          <w:szCs w:val="32"/>
          <w:cs/>
        </w:rPr>
        <w:t>นายไพศาล ชื่นจิตร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โทร. 0 2667 6743</w:t>
      </w:r>
    </w:p>
    <w:p w:rsidR="004A0DF3" w:rsidRPr="00B7347B" w:rsidRDefault="004A0DF3" w:rsidP="00F24159">
      <w:pPr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- นายธาดา  ชุมไชโย             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6743</w:t>
      </w:r>
    </w:p>
    <w:p w:rsidR="00C72D80" w:rsidRDefault="004A0DF3" w:rsidP="00F241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.    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  <w:t>- นายสุ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รชา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จันท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>วัชรากร</w:t>
      </w:r>
      <w:r w:rsidR="00C72D80" w:rsidRPr="00B7347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72D80" w:rsidRPr="00B7347B">
        <w:rPr>
          <w:rFonts w:ascii="TH SarabunIT๙" w:hAnsi="TH SarabunIT๙" w:cs="TH SarabunIT๙"/>
          <w:sz w:val="32"/>
          <w:szCs w:val="32"/>
        </w:rPr>
        <w:tab/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C72D80" w:rsidRPr="00B7347B">
        <w:rPr>
          <w:rFonts w:ascii="TH SarabunIT๙" w:hAnsi="TH SarabunIT๙" w:cs="TH SarabunIT๙"/>
          <w:sz w:val="32"/>
          <w:szCs w:val="32"/>
        </w:rPr>
        <w:t>0 2667 6010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>, 0 2667 6529</w:t>
      </w:r>
      <w:r w:rsidR="00C72D80"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2D80" w:rsidRPr="00B7347B" w:rsidRDefault="004A0DF3" w:rsidP="00C72D80">
      <w:pPr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สทบ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72D80" w:rsidRPr="00B7347B">
        <w:rPr>
          <w:rFonts w:ascii="TH SarabunIT๙" w:hAnsi="TH SarabunIT๙" w:cs="TH SarabunIT๙"/>
          <w:sz w:val="32"/>
          <w:szCs w:val="32"/>
        </w:rPr>
        <w:t xml:space="preserve">    </w:t>
      </w:r>
      <w:r w:rsidR="00C72D80" w:rsidRPr="00B7347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พีร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กานต์  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บูรณากาญจน์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โทร. </w:t>
      </w:r>
      <w:r w:rsidR="00C72D80" w:rsidRPr="00B7347B">
        <w:rPr>
          <w:rFonts w:ascii="TH SarabunIT๙" w:hAnsi="TH SarabunIT๙" w:cs="TH SarabunIT๙"/>
          <w:sz w:val="32"/>
          <w:szCs w:val="32"/>
        </w:rPr>
        <w:t>0 3840 7811</w:t>
      </w:r>
    </w:p>
    <w:p w:rsidR="004A0DF3" w:rsidRPr="00C72D80" w:rsidRDefault="004A0DF3" w:rsidP="00F24159">
      <w:pPr>
        <w:rPr>
          <w:rFonts w:ascii="TH SarabunIT๙" w:hAnsi="TH SarabunIT๙" w:cs="TH SarabunIT๙"/>
          <w:sz w:val="32"/>
          <w:szCs w:val="32"/>
          <w:cs/>
        </w:rPr>
      </w:pPr>
    </w:p>
    <w:p w:rsidR="004A0DF3" w:rsidRPr="00B7347B" w:rsidRDefault="004A0DF3" w:rsidP="00F24159">
      <w:pPr>
        <w:pStyle w:val="a3"/>
        <w:tabs>
          <w:tab w:val="left" w:pos="1620"/>
          <w:tab w:val="left" w:pos="1800"/>
          <w:tab w:val="left" w:pos="1980"/>
          <w:tab w:val="left" w:pos="2127"/>
          <w:tab w:val="left" w:pos="3686"/>
          <w:tab w:val="left" w:pos="5387"/>
          <w:tab w:val="left" w:pos="6379"/>
          <w:tab w:val="left" w:pos="660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A0DF3" w:rsidRPr="00B7347B" w:rsidRDefault="004A0DF3" w:rsidP="00F24159">
      <w:pPr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สสป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นายธนิต 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วัฒน์ธนนันท์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7733</w:t>
      </w:r>
    </w:p>
    <w:p w:rsidR="004A0DF3" w:rsidRPr="00B7347B" w:rsidRDefault="004A0DF3" w:rsidP="00F24159">
      <w:pPr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- นายสมชาย  ตรีรัตนกุล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3840 8501</w:t>
      </w:r>
    </w:p>
    <w:p w:rsidR="00C72D80" w:rsidRPr="00B7347B" w:rsidRDefault="004A0DF3" w:rsidP="00C72D80">
      <w:pPr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  <w:t>- นายอุทัย กสิ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กรินท์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  <w:t>โทร. 0 2667 7066, 0 2667 7273</w:t>
      </w:r>
    </w:p>
    <w:p w:rsidR="00C72D80" w:rsidRPr="00B7347B" w:rsidRDefault="00C72D80" w:rsidP="00C72D80">
      <w:pPr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- นางอรนุช ชื่นกลิ่นธูป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โทร.0 2667 7434</w:t>
      </w:r>
    </w:p>
    <w:p w:rsidR="00C72D80" w:rsidRPr="00B7347B" w:rsidRDefault="004A0DF3" w:rsidP="00C72D80">
      <w:pPr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proofErr w:type="spellStart"/>
      <w:r w:rsidR="00C72D80" w:rsidRPr="00B7347B">
        <w:rPr>
          <w:rFonts w:ascii="TH SarabunIT๙" w:hAnsi="TH SarabunIT๙" w:cs="TH SarabunIT๙"/>
          <w:sz w:val="32"/>
          <w:szCs w:val="32"/>
          <w:cs/>
        </w:rPr>
        <w:t>สทบ</w:t>
      </w:r>
      <w:proofErr w:type="spellEnd"/>
      <w:r w:rsidR="00C72D80" w:rsidRPr="00B7347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72D80" w:rsidRPr="00B7347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>นายธรรมธร  เกตุแก้ว</w:t>
      </w:r>
      <w:r w:rsidR="00C72D80"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</w:r>
      <w:r w:rsidR="00C72D80"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โทร. </w:t>
      </w:r>
      <w:r w:rsidR="00C72D80" w:rsidRPr="00B7347B">
        <w:rPr>
          <w:rFonts w:ascii="TH SarabunIT๙" w:hAnsi="TH SarabunIT๙" w:cs="TH SarabunIT๙"/>
          <w:sz w:val="32"/>
          <w:szCs w:val="32"/>
        </w:rPr>
        <w:t>0 3840 7811</w:t>
      </w:r>
    </w:p>
    <w:p w:rsidR="004A0DF3" w:rsidRPr="00C72D80" w:rsidRDefault="004A0DF3" w:rsidP="00C72D80">
      <w:pPr>
        <w:rPr>
          <w:rFonts w:ascii="TH SarabunIT๙" w:hAnsi="TH SarabunIT๙" w:cs="TH SarabunIT๙"/>
          <w:sz w:val="32"/>
          <w:szCs w:val="32"/>
        </w:rPr>
      </w:pPr>
    </w:p>
    <w:p w:rsidR="004A0DF3" w:rsidRPr="00B7347B" w:rsidRDefault="004A0DF3" w:rsidP="00BC21E2">
      <w:pPr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4A0DF3" w:rsidRPr="00B7347B" w:rsidSect="00EE1540">
          <w:pgSz w:w="11906" w:h="16838" w:code="9"/>
          <w:pgMar w:top="567" w:right="1134" w:bottom="567" w:left="1418" w:header="454" w:footer="567" w:gutter="0"/>
          <w:cols w:space="708"/>
          <w:docGrid w:linePitch="381"/>
        </w:sectPr>
      </w:pPr>
    </w:p>
    <w:p w:rsidR="009131E1" w:rsidRPr="00B7347B" w:rsidRDefault="009131E1" w:rsidP="00F24159">
      <w:pPr>
        <w:tabs>
          <w:tab w:val="left" w:pos="993"/>
          <w:tab w:val="left" w:pos="1276"/>
        </w:tabs>
        <w:autoSpaceDE w:val="0"/>
        <w:autoSpaceDN w:val="0"/>
        <w:adjustRightInd w:val="0"/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8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ระดับความสำเร็จของการพัฒนาบุคลากร</w:t>
      </w:r>
    </w:p>
    <w:p w:rsidR="009131E1" w:rsidRPr="00B7347B" w:rsidRDefault="009131E1" w:rsidP="00F24159">
      <w:pPr>
        <w:tabs>
          <w:tab w:val="left" w:pos="993"/>
          <w:tab w:val="left" w:pos="1276"/>
        </w:tabs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F24159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B7347B">
        <w:rPr>
          <w:rFonts w:ascii="TH SarabunIT๙" w:hAnsi="TH SarabunIT๙" w:cs="TH SarabunIT๙"/>
          <w:sz w:val="32"/>
          <w:szCs w:val="32"/>
        </w:rPr>
        <w:t xml:space="preserve">  5</w:t>
      </w:r>
    </w:p>
    <w:p w:rsidR="009131E1" w:rsidRPr="00B7347B" w:rsidRDefault="009131E1" w:rsidP="00F24159">
      <w:pPr>
        <w:pStyle w:val="a3"/>
        <w:tabs>
          <w:tab w:val="left" w:pos="993"/>
          <w:tab w:val="left" w:pos="1276"/>
          <w:tab w:val="left" w:pos="141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131E1" w:rsidRPr="00B7347B" w:rsidRDefault="009131E1" w:rsidP="00BC21E2">
      <w:pPr>
        <w:pStyle w:val="a3"/>
        <w:numPr>
          <w:ilvl w:val="0"/>
          <w:numId w:val="1"/>
        </w:numPr>
        <w:tabs>
          <w:tab w:val="clear" w:pos="2160"/>
          <w:tab w:val="num" w:pos="-3828"/>
          <w:tab w:val="left" w:pos="113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การพัฒนาบุคลากร เป็นการดำเนินงานเกี่ยวกับการส่งเสริมให้บุคลากรได้รับการพัฒนาความรู้ ความสามารถ ทักษะ ตลอดจนมีทัศนคติที่ดีในการทำงาน อันจะเป็นผลให้การปฏิบัติงานมีประสิทธิภาพ บรรลุวัตถุประสงค์ของหน่วยงาน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ความคาดหวังและความต้องการของผู้รับบริการ</w:t>
      </w:r>
    </w:p>
    <w:p w:rsidR="009131E1" w:rsidRPr="00B7347B" w:rsidRDefault="009131E1" w:rsidP="00BC21E2">
      <w:pPr>
        <w:pStyle w:val="a3"/>
        <w:numPr>
          <w:ilvl w:val="0"/>
          <w:numId w:val="1"/>
        </w:numPr>
        <w:tabs>
          <w:tab w:val="clear" w:pos="2160"/>
          <w:tab w:val="num" w:pos="-3828"/>
          <w:tab w:val="left" w:pos="113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ความสำเร็จ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ของการพัฒนาบุคลากร แบ่งออกเป็น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ตัวชี้วัดย่อย ดังนี้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88"/>
        <w:gridCol w:w="7369"/>
        <w:gridCol w:w="1413"/>
      </w:tblGrid>
      <w:tr w:rsidR="009131E1" w:rsidRPr="00B7347B" w:rsidTr="00F24159">
        <w:trPr>
          <w:jc w:val="center"/>
        </w:trPr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9131E1" w:rsidRPr="00B7347B" w:rsidTr="00F24159">
        <w:trPr>
          <w:jc w:val="center"/>
        </w:trPr>
        <w:tc>
          <w:tcPr>
            <w:tcW w:w="412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8.1</w:t>
            </w:r>
          </w:p>
        </w:tc>
        <w:tc>
          <w:tcPr>
            <w:tcW w:w="3850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ระดับความสำเร็จของการจัดทำรายงานลักษณะสำคัญขององค์การ</w:t>
            </w:r>
          </w:p>
        </w:tc>
        <w:tc>
          <w:tcPr>
            <w:tcW w:w="738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</w:p>
        </w:tc>
      </w:tr>
      <w:tr w:rsidR="009131E1" w:rsidRPr="00B7347B" w:rsidTr="00F24159">
        <w:trPr>
          <w:jc w:val="center"/>
        </w:trPr>
        <w:tc>
          <w:tcPr>
            <w:tcW w:w="412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8.2</w:t>
            </w:r>
          </w:p>
        </w:tc>
        <w:tc>
          <w:tcPr>
            <w:tcW w:w="3850" w:type="pct"/>
            <w:shd w:val="clear" w:color="auto" w:fill="FFFFFF"/>
          </w:tcPr>
          <w:p w:rsidR="009131E1" w:rsidRPr="00B7347B" w:rsidRDefault="009131E1" w:rsidP="00E162F0">
            <w:pPr>
              <w:ind w:hanging="2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ส่วนต่างระหว่างความเห็นและความสำคัญต่อความพึงพอใจในการพัฒนาบุคลากร</w:t>
            </w:r>
          </w:p>
        </w:tc>
        <w:tc>
          <w:tcPr>
            <w:tcW w:w="738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9131E1" w:rsidRPr="00B7347B" w:rsidTr="00F24159">
        <w:trPr>
          <w:jc w:val="center"/>
        </w:trPr>
        <w:tc>
          <w:tcPr>
            <w:tcW w:w="412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50" w:type="pct"/>
            <w:shd w:val="clear" w:color="auto" w:fill="FFFFFF"/>
          </w:tcPr>
          <w:p w:rsidR="009131E1" w:rsidRPr="00B7347B" w:rsidRDefault="009131E1" w:rsidP="00E162F0">
            <w:pPr>
              <w:ind w:hanging="2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ระดับความสำเร็จของการจัดทำแผนพัฒนาบุคลากร</w:t>
            </w:r>
          </w:p>
        </w:tc>
        <w:tc>
          <w:tcPr>
            <w:tcW w:w="738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9131E1" w:rsidRPr="00B7347B" w:rsidTr="00F24159">
        <w:trPr>
          <w:jc w:val="center"/>
        </w:trPr>
        <w:tc>
          <w:tcPr>
            <w:tcW w:w="4262" w:type="pct"/>
            <w:gridSpan w:val="2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38" w:type="pct"/>
            <w:shd w:val="clear" w:color="auto" w:fill="FFFFFF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9131E1" w:rsidRPr="00B7347B" w:rsidRDefault="009131E1" w:rsidP="00BC21E2">
      <w:pPr>
        <w:pStyle w:val="af"/>
        <w:tabs>
          <w:tab w:val="left" w:pos="1418"/>
          <w:tab w:val="left" w:pos="1560"/>
          <w:tab w:val="left" w:pos="1985"/>
          <w:tab w:val="left" w:pos="2410"/>
          <w:tab w:val="left" w:pos="2694"/>
        </w:tabs>
        <w:spacing w:before="120" w:after="120"/>
        <w:ind w:left="1418" w:hanging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</w:rPr>
        <w:t>8.1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ระดับความสำเร็จของการจัดทำรายงานลักษณะสำคัญขององค์การ</w:t>
      </w:r>
    </w:p>
    <w:p w:rsidR="009131E1" w:rsidRPr="00B7347B" w:rsidRDefault="009131E1" w:rsidP="00BC21E2">
      <w:pPr>
        <w:tabs>
          <w:tab w:val="left" w:pos="1418"/>
        </w:tabs>
        <w:spacing w:before="120" w:after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31E1" w:rsidRPr="00B7347B" w:rsidRDefault="009131E1" w:rsidP="00BC21E2">
      <w:pPr>
        <w:spacing w:before="120" w:after="120"/>
        <w:ind w:left="1134" w:hanging="11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E1" w:rsidRPr="00B7347B" w:rsidRDefault="009131E1" w:rsidP="00BC21E2">
      <w:pPr>
        <w:pStyle w:val="af"/>
        <w:tabs>
          <w:tab w:val="left" w:pos="1701"/>
        </w:tabs>
        <w:spacing w:before="120" w:after="120"/>
        <w:ind w:left="1500"/>
        <w:contextualSpacing w:val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การจัดทำรายงานลักษณะสำคัญขององค์การ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เป็นการดำเนินการเก็บรวบรวมข้อมูล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ภาพรวม</w:t>
      </w:r>
    </w:p>
    <w:p w:rsidR="009131E1" w:rsidRPr="00B7347B" w:rsidRDefault="009131E1" w:rsidP="00BC21E2">
      <w:pPr>
        <w:pStyle w:val="af"/>
        <w:tabs>
          <w:tab w:val="left" w:pos="1701"/>
        </w:tabs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ในปัจจุบันของส่วนราชการทั้งโครงสร้างของหน่วยงานในส่วนราชการ จำนวนบุคลากร สภาพแวดล้อมในการปฏิบัติงาน ความสัมพันธ์ระหว่างหน่วยงานกับผู้รับบริการ ส่วนราชการอื่น และประชาชน ความท้าทายที่สำคัญในเชิงยุทธศาสตร์ที่ส่วนราชการเผชิญอยู่ รวมถึงแนวทางการปรับปรุงผลการดำเนินการของส่วนราชการ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ตามเกณฑ์คุณภาพการบริหารจัดการภาครัฐ (</w:t>
      </w:r>
      <w:r w:rsidRPr="00B7347B">
        <w:rPr>
          <w:rFonts w:ascii="TH SarabunIT๙" w:hAnsi="TH SarabunIT๙" w:cs="TH SarabunIT๙"/>
          <w:sz w:val="32"/>
          <w:szCs w:val="32"/>
        </w:rPr>
        <w:t xml:space="preserve">PMQA) </w:t>
      </w:r>
      <w:r w:rsidRPr="00B7347B">
        <w:rPr>
          <w:rFonts w:ascii="TH SarabunIT๙" w:hAnsi="TH SarabunIT๙" w:cs="TH SarabunIT๙"/>
          <w:sz w:val="32"/>
          <w:szCs w:val="32"/>
          <w:cs/>
        </w:rPr>
        <w:t>เพื่อนำไปใช้ประกอบเป็นข้อมูลการตรวจประเมินเพื่อรับรองคุณภาพการบริหารจัดการภาครัฐระดับพื้นฐาน (</w:t>
      </w:r>
      <w:r w:rsidRPr="00B7347B">
        <w:rPr>
          <w:rFonts w:ascii="TH SarabunIT๙" w:hAnsi="TH SarabunIT๙" w:cs="TH SarabunIT๙"/>
          <w:sz w:val="32"/>
          <w:szCs w:val="32"/>
        </w:rPr>
        <w:t xml:space="preserve">Certified </w:t>
      </w:r>
      <w:proofErr w:type="spellStart"/>
      <w:r w:rsidRPr="00B7347B">
        <w:rPr>
          <w:rFonts w:ascii="TH SarabunIT๙" w:hAnsi="TH SarabunIT๙" w:cs="TH SarabunIT๙"/>
          <w:sz w:val="32"/>
          <w:szCs w:val="32"/>
        </w:rPr>
        <w:t>Fl</w:t>
      </w:r>
      <w:proofErr w:type="spellEnd"/>
      <w:r w:rsidRPr="00B7347B">
        <w:rPr>
          <w:rFonts w:ascii="TH SarabunIT๙" w:hAnsi="TH SarabunIT๙" w:cs="TH SarabunIT๙"/>
          <w:sz w:val="32"/>
          <w:szCs w:val="32"/>
        </w:rPr>
        <w:t xml:space="preserve">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และวางแผนพัฒนาบุคลากรได้ครอบคลุมทุกกลุ่ม 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วัดความสำเร็จของการดำเนินการจัดทำ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รายงานลักษณะสำคัญขององค์การ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โดยเกณฑ์การให้คะแนนแบ่งออกเป็นดังนี้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001"/>
      </w:tblGrid>
      <w:tr w:rsidR="009131E1" w:rsidRPr="00B7347B" w:rsidTr="00F24159">
        <w:tc>
          <w:tcPr>
            <w:tcW w:w="82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18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hanging="686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131E1" w:rsidRPr="00B7347B" w:rsidTr="00F24159">
        <w:tc>
          <w:tcPr>
            <w:tcW w:w="82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trike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จัดส่งรายงานลักษณะสำคัญขององค์การ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ภายหลัง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31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มกราคม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2556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9131E1" w:rsidRPr="00B7347B" w:rsidTr="00F24159">
        <w:trPr>
          <w:trHeight w:val="247"/>
        </w:trPr>
        <w:tc>
          <w:tcPr>
            <w:tcW w:w="82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131E1" w:rsidRPr="00B7347B" w:rsidTr="00F24159">
        <w:tc>
          <w:tcPr>
            <w:tcW w:w="82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trike/>
                <w:sz w:val="32"/>
                <w:szCs w:val="32"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จัดส่งรายงานลักษณะสำคัญขององค์การ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31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มกราคม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2556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9131E1" w:rsidRPr="00B7347B" w:rsidTr="00F24159">
        <w:tc>
          <w:tcPr>
            <w:tcW w:w="82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</w:tr>
      <w:tr w:rsidR="009131E1" w:rsidRPr="00B7347B" w:rsidTr="00F24159">
        <w:tc>
          <w:tcPr>
            <w:tcW w:w="82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80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จัดส่งรายงานลักษณะสำคัญขององค์การ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ภายใน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31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มกราคม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2556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และ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รายงานมีความ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ครบถ้วนและทันสมัย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</w:p>
        </w:tc>
      </w:tr>
    </w:tbl>
    <w:p w:rsidR="009131E1" w:rsidRPr="00B7347B" w:rsidRDefault="009131E1" w:rsidP="00BC21E2">
      <w:pPr>
        <w:tabs>
          <w:tab w:val="left" w:pos="1560"/>
          <w:tab w:val="left" w:pos="2127"/>
          <w:tab w:val="left" w:pos="2410"/>
          <w:tab w:val="left" w:pos="269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131E1" w:rsidRPr="00B7347B" w:rsidRDefault="009131E1" w:rsidP="00BC21E2">
      <w:pPr>
        <w:pStyle w:val="af"/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lastRenderedPageBreak/>
        <w:t>1.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จัดทำข้อมูลลักษณะสำคัญขององค์การ ตามแบบฟอร์มที่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: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รายงานลักษณะสำคัญขององค์การ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(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รายละเอียดตามภาคผนวก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และสามารถดาวน์โหลดไฟล์ได้จากเว็บไซต์สำนักงาน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. โดยเข้าที่เมนู ศูนย์ความรู้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&gt;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คู่มือการประเมินผลการปฏิบัติงานตามคำรับรองประจำปีงบประมาณ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2556)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โดยส่วนราชการต้องจัดทำข้อมูลให้ครบถ้วน ถูกต้อง และทันสมัยเป็นปัจจุบัน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จัดส่งรายงานลักษณะสำคัญขององค์การตามแบบฟอร์ม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พร้อมทั้งบันทึกในแผ่นซีดีรอม ไปยังสำนักงาน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ก.พ.ร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ภายในวันที่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 xml:space="preserve">31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มกราคม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81"/>
        <w:gridCol w:w="1373"/>
        <w:gridCol w:w="1472"/>
        <w:gridCol w:w="1472"/>
        <w:gridCol w:w="1472"/>
      </w:tblGrid>
      <w:tr w:rsidR="009131E1" w:rsidRPr="00B7347B" w:rsidTr="00F24159">
        <w:trPr>
          <w:cantSplit/>
        </w:trPr>
        <w:tc>
          <w:tcPr>
            <w:tcW w:w="1975" w:type="pct"/>
            <w:vMerge w:val="restar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17" w:type="pct"/>
            <w:vMerge w:val="restar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307" w:type="pct"/>
            <w:gridSpan w:val="3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131E1" w:rsidRPr="00B7347B" w:rsidTr="00F24159">
        <w:trPr>
          <w:cantSplit/>
        </w:trPr>
        <w:tc>
          <w:tcPr>
            <w:tcW w:w="1975" w:type="pct"/>
            <w:vMerge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7" w:type="pct"/>
            <w:vMerge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769" w:type="pc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769" w:type="pc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9131E1" w:rsidRPr="00B7347B" w:rsidTr="00F24159">
        <w:tc>
          <w:tcPr>
            <w:tcW w:w="1975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ระดับความสำเร็จของการจัดทำรายงานลักษณะสำคัญขององค์การ</w:t>
            </w:r>
          </w:p>
        </w:tc>
        <w:tc>
          <w:tcPr>
            <w:tcW w:w="717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769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69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69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F24159">
        <w:tc>
          <w:tcPr>
            <w:tcW w:w="293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กลุ่มพัฒนาระบบบริหารเป็นหน่วยงานที่รับผิดชอบในการจัดเก็บข้อมูล</w:t>
            </w:r>
          </w:p>
        </w:tc>
      </w:tr>
      <w:tr w:rsidR="009131E1" w:rsidRPr="00B7347B" w:rsidTr="00F24159">
        <w:tc>
          <w:tcPr>
            <w:tcW w:w="293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นางมาลี   สุมโน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ทยาน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9131E1" w:rsidRPr="00B7347B" w:rsidRDefault="009131E1" w:rsidP="00BC21E2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นายชัยโรจน์  พิชัยโชติวงศ์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9131E1" w:rsidRPr="00B7347B" w:rsidRDefault="009131E1" w:rsidP="00BC21E2">
      <w:pPr>
        <w:tabs>
          <w:tab w:val="left" w:pos="1701"/>
          <w:tab w:val="left" w:pos="2127"/>
          <w:tab w:val="left" w:pos="439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9131E1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9131E1" w:rsidRPr="00B56A0A" w:rsidRDefault="009131E1" w:rsidP="00BC21E2">
      <w:pPr>
        <w:tabs>
          <w:tab w:val="left" w:pos="840"/>
          <w:tab w:val="left" w:pos="1120"/>
        </w:tabs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56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ชื่อตัวชี้วัด 8.2 </w:t>
      </w:r>
      <w:r w:rsidRPr="00B56A0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56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ส่วนต่างระหว่างความเห็นและความสำคัญต่อความพึงพอใจในการพัฒนาบุคลากร</w:t>
      </w:r>
    </w:p>
    <w:p w:rsidR="009131E1" w:rsidRPr="00B7347B" w:rsidRDefault="009131E1" w:rsidP="00E83A64">
      <w:pPr>
        <w:tabs>
          <w:tab w:val="left" w:pos="840"/>
          <w:tab w:val="left" w:pos="1120"/>
        </w:tabs>
        <w:spacing w:before="120" w:after="120"/>
        <w:jc w:val="both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หน่วยวัด 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</w:t>
      </w:r>
    </w:p>
    <w:p w:rsidR="009131E1" w:rsidRPr="00B7347B" w:rsidRDefault="009131E1" w:rsidP="00E83A64">
      <w:pPr>
        <w:pStyle w:val="a3"/>
        <w:tabs>
          <w:tab w:val="left" w:pos="840"/>
          <w:tab w:val="left" w:pos="1120"/>
        </w:tabs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DA2B2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E83A64" w:rsidRPr="00B7347B" w:rsidRDefault="00E83A64" w:rsidP="00E83A64">
      <w:pPr>
        <w:pStyle w:val="a3"/>
        <w:tabs>
          <w:tab w:val="left" w:pos="840"/>
          <w:tab w:val="left" w:pos="1120"/>
        </w:tabs>
        <w:spacing w:before="120" w:after="1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</w:p>
    <w:p w:rsidR="009131E1" w:rsidRPr="00B7347B" w:rsidRDefault="009131E1" w:rsidP="00BC21E2">
      <w:pPr>
        <w:pStyle w:val="a3"/>
        <w:numPr>
          <w:ilvl w:val="0"/>
          <w:numId w:val="1"/>
        </w:numPr>
        <w:tabs>
          <w:tab w:val="clear" w:pos="2160"/>
          <w:tab w:val="left" w:pos="1120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ส่วนต่างระหว่างความเห็นและความสำคัญต่อความพึงพอใจในการพัฒนาบุคลากร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เป็นการประเมินโดยใช้แบบสำรวจความพึงพอใจของบุคลากรในการพัฒนาบุคลากรขององค์การ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(Human Resource Development</w:t>
      </w:r>
      <w:r w:rsidRPr="00B7347B">
        <w:rPr>
          <w:rFonts w:ascii="TH SarabunIT๙" w:hAnsi="TH SarabunIT๙" w:cs="TH SarabunIT๙"/>
          <w:sz w:val="32"/>
          <w:szCs w:val="32"/>
        </w:rPr>
        <w:t xml:space="preserve"> Survey) </w:t>
      </w:r>
      <w:r w:rsidRPr="00B7347B">
        <w:rPr>
          <w:rFonts w:ascii="TH SarabunIT๙" w:hAnsi="TH SarabunIT๙" w:cs="TH SarabunIT๙"/>
          <w:sz w:val="32"/>
          <w:szCs w:val="32"/>
          <w:cs/>
        </w:rPr>
        <w:t>ผ่านระบบออนไลน์ ซึ่งจะรวมอยู่ในแบบสำรวจการพัฒนาองค์การ (</w:t>
      </w:r>
      <w:r w:rsidRPr="00B7347B">
        <w:rPr>
          <w:rFonts w:ascii="TH SarabunIT๙" w:hAnsi="TH SarabunIT๙" w:cs="TH SarabunIT๙"/>
          <w:sz w:val="32"/>
          <w:szCs w:val="32"/>
        </w:rPr>
        <w:t xml:space="preserve">Organization </w:t>
      </w:r>
      <w:proofErr w:type="spellStart"/>
      <w:r w:rsidRPr="00B7347B">
        <w:rPr>
          <w:rFonts w:ascii="TH SarabunIT๙" w:hAnsi="TH SarabunIT๙" w:cs="TH SarabunIT๙"/>
          <w:sz w:val="32"/>
          <w:szCs w:val="32"/>
        </w:rPr>
        <w:t>Deveopment</w:t>
      </w:r>
      <w:proofErr w:type="spellEnd"/>
      <w:r w:rsidRPr="00B7347B">
        <w:rPr>
          <w:rFonts w:ascii="TH SarabunIT๙" w:hAnsi="TH SarabunIT๙" w:cs="TH SarabunIT๙"/>
          <w:sz w:val="32"/>
          <w:szCs w:val="32"/>
        </w:rPr>
        <w:t xml:space="preserve"> Survey)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และจะมีการประเมิน </w:t>
      </w:r>
      <w:r w:rsidRPr="00B7347B">
        <w:rPr>
          <w:rFonts w:ascii="TH SarabunIT๙" w:hAnsi="TH SarabunIT๙" w:cs="TH SarabunIT๙"/>
          <w:sz w:val="32"/>
          <w:szCs w:val="32"/>
        </w:rPr>
        <w:t>2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ครั้ง โดยใช้การเปรียบเทียบค่าเฉลี่ยส่วนต่างระหว่างความเห็นและความสำคัญขององค์การ (</w:t>
      </w:r>
      <w:r w:rsidRPr="00B7347B">
        <w:rPr>
          <w:rFonts w:ascii="TH SarabunIT๙" w:hAnsi="TH SarabunIT๙" w:cs="TH SarabunIT๙"/>
          <w:sz w:val="32"/>
          <w:szCs w:val="32"/>
        </w:rPr>
        <w:t xml:space="preserve">Gap)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จากการสำรวจการพัฒนาองค์การ 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>2</w:t>
      </w:r>
    </w:p>
    <w:p w:rsidR="009131E1" w:rsidRPr="00B7347B" w:rsidRDefault="009131E1" w:rsidP="00BC21E2">
      <w:pPr>
        <w:pStyle w:val="a3"/>
        <w:numPr>
          <w:ilvl w:val="0"/>
          <w:numId w:val="1"/>
        </w:numPr>
        <w:tabs>
          <w:tab w:val="clear" w:pos="2160"/>
          <w:tab w:val="left" w:pos="1120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การประเมินความสำเร็จของการพัฒนาบุคลากร เป็นการวัดที่มุ่งเน้นในเรื่องการกำหนดนโยบายและเป้าหมายด้านการบริหารทรัพยากรบุคคล  การสื่อสาร  และการมอบหมายงาน  ความก้าวหน้าในสายงานและการพัฒนาบุคลากร  ทั้งนี้  ส่วนราชการควรให้ความสำคัญต่อการพัฒนาบุคลากรซึ่งถือเป็นทุนขององค์การ </w:t>
      </w:r>
      <w:r w:rsidRPr="00B7347B">
        <w:rPr>
          <w:rFonts w:ascii="TH SarabunIT๙" w:hAnsi="TH SarabunIT๙" w:cs="TH SarabunIT๙"/>
          <w:sz w:val="32"/>
          <w:szCs w:val="32"/>
        </w:rPr>
        <w:t xml:space="preserve">(Human Capital)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เพื่อให้ได้มาซึ่งการใช้ประโยชน์ พัฒนาศักยภาพ และการสร้างมูลค่าอย่างต่อเนื่องแก่บุคลากรให้มีความรู้ ความสามารถ และสมรรถนะที่จำเป็นในการปฏิบัติงาน  รวมถึงแรงจูงใจและความจงรักภักดีต่อองค์การ อันนำไปสู่การเพิ่มคุณค่าผลผลิตและการบริการที่มีประสิทธิภาพ และส่งผลให้องค์การมีความสามารถ สร้างความได้เปรียบในการดำเนินงาน และความสำเร็จขององค์การ</w:t>
      </w:r>
    </w:p>
    <w:p w:rsidR="009131E1" w:rsidRPr="00B7347B" w:rsidRDefault="009131E1" w:rsidP="00A04628">
      <w:pPr>
        <w:pStyle w:val="a3"/>
        <w:numPr>
          <w:ilvl w:val="0"/>
          <w:numId w:val="1"/>
        </w:numPr>
        <w:tabs>
          <w:tab w:val="clear" w:pos="2160"/>
          <w:tab w:val="left" w:pos="1120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ข้อคำถามในแบบสำรวจความพึงพอใจของบุคลากรในการพัฒนาบุคลากร </w:t>
      </w:r>
      <w:r w:rsidRPr="00B7347B">
        <w:rPr>
          <w:rFonts w:ascii="TH SarabunIT๙" w:hAnsi="TH SarabunIT๙" w:cs="TH SarabunIT๙"/>
          <w:sz w:val="32"/>
          <w:szCs w:val="32"/>
        </w:rPr>
        <w:t xml:space="preserve">(Human Resource Development Survey) </w:t>
      </w:r>
      <w:r w:rsidRPr="00B7347B">
        <w:rPr>
          <w:rFonts w:ascii="TH SarabunIT๙" w:hAnsi="TH SarabunIT๙" w:cs="TH SarabunIT๙"/>
          <w:sz w:val="32"/>
          <w:szCs w:val="32"/>
          <w:cs/>
        </w:rPr>
        <w:t>ประกอบด้วย 10 ข้อคำถาม  ดังนี้</w:t>
      </w:r>
    </w:p>
    <w:p w:rsidR="009131E1" w:rsidRPr="00B7347B" w:rsidRDefault="009131E1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ส่วนราชการของข้าพเจ้ามีนโยบายและเป้าหมายด้านการบริหารทรัพยากรบุคคล ที่ชัดเจนและมีการสื่อสารให้บุคลากรทราบ</w:t>
      </w:r>
    </w:p>
    <w:p w:rsidR="009131E1" w:rsidRPr="00B7347B" w:rsidRDefault="009131E1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การมอบหมายงานให้แก่บุคลากรในส่วนราชการของข้าพเจ้ามีความชัดเจน และเหมาะสมกับความรู้ความสามารถ</w:t>
      </w:r>
    </w:p>
    <w:p w:rsidR="00DA2B23" w:rsidRPr="00B7347B" w:rsidRDefault="00DA2B23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>ข้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าพเจ้าเชื่อมั่นว่าการเลื่อนระดับและการโยกย้ายบุคลากรตั้งอยู่บนพื้นฐานของหลักความรู้ ความสามารถ และผลงาน</w:t>
      </w:r>
    </w:p>
    <w:p w:rsidR="00DA2B23" w:rsidRPr="00B7347B" w:rsidRDefault="00DA2B23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ข้าพเจ้ามีความพึงพอใจต่อความก้าวหน้าในสายงานของตนเอง</w:t>
      </w:r>
    </w:p>
    <w:p w:rsidR="00DA2B23" w:rsidRPr="00B7347B" w:rsidRDefault="00DA2B23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ส่วนราชการของข้าพเจ้ามีแนวทางในการเสริมสร้างแรงจูงใจเพื่อรักษาบุคลากรไว้ ซึ่งทำให้อัตราการโอน/ลาออกมีแนวโน้มลดลง</w:t>
      </w:r>
    </w:p>
    <w:p w:rsidR="00DA2B23" w:rsidRPr="00B7347B" w:rsidRDefault="00DA2B23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ผู้บังคับบัญชา/หัวหน้างานมีบทบาทในการส่งเสริมและพัฒนาให้ข้าพเจ้าปฏิบัติงานได้ดีขึ้น เช่น การสอนงาน (</w:t>
      </w:r>
      <w:r w:rsidRPr="00B7347B">
        <w:rPr>
          <w:rFonts w:ascii="TH SarabunIT๙" w:hAnsi="TH SarabunIT๙" w:cs="TH SarabunIT๙"/>
          <w:sz w:val="32"/>
          <w:szCs w:val="32"/>
        </w:rPr>
        <w:t xml:space="preserve">Coaching)  </w:t>
      </w:r>
      <w:r w:rsidRPr="00B7347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131E1" w:rsidRPr="00B7347B" w:rsidRDefault="009131E1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แผนพัฒนาบุคลากรของส่วนราชการมีความสอดคล้องกับทิศทาง และยุทธศาสตร์ของส่วนราชการ</w:t>
      </w:r>
    </w:p>
    <w:p w:rsidR="00DA2B23" w:rsidRDefault="00DA2B23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ข้าพเจ้าได้รับการพัฒนาความรู้ ทักษะ ตามความเหมาะสม โดยพิจารณาจากความต้องการและผลการประเมินการปฏิบัติราชการ</w:t>
      </w:r>
    </w:p>
    <w:p w:rsidR="00DA2B23" w:rsidRDefault="00DA2B23" w:rsidP="00DA2B23">
      <w:pPr>
        <w:pStyle w:val="a3"/>
        <w:tabs>
          <w:tab w:val="left" w:pos="1276"/>
        </w:tabs>
        <w:spacing w:before="120" w:after="120"/>
        <w:ind w:left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DA2B23" w:rsidRPr="00DA2B23" w:rsidRDefault="00DA2B23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eastAsia="SimSun" w:hAnsi="TH SarabunIT๙" w:cs="TH SarabunIT๙"/>
          <w:spacing w:val="-4"/>
          <w:sz w:val="32"/>
          <w:szCs w:val="32"/>
        </w:rPr>
      </w:pPr>
      <w:r w:rsidRPr="00DA2B23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การพัฒนาความรู้ ทักษะที่ข้าพเจ้าได้รับช่วยให้ข้าพเจ้ามีความชำนาญ และสามารถปฏิบัติงานได้ดีขึ้น</w:t>
      </w:r>
    </w:p>
    <w:p w:rsidR="009131E1" w:rsidRPr="00B7347B" w:rsidRDefault="009131E1" w:rsidP="00DA2B23">
      <w:pPr>
        <w:pStyle w:val="a3"/>
        <w:numPr>
          <w:ilvl w:val="0"/>
          <w:numId w:val="12"/>
        </w:numPr>
        <w:tabs>
          <w:tab w:val="left" w:pos="1276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บุคลากรในส่วนราชการของข้าพเจ้ามีความรู้ ทักษะ และสมรรถนะที่เหมาะสมเพียงพอที่จะทำให้การปฏิบัติงานบรรลุภารกิจขององค์การอย่างมีประสิทธิภาพ</w:t>
      </w:r>
    </w:p>
    <w:p w:rsidR="009131E1" w:rsidRPr="00B7347B" w:rsidRDefault="009131E1" w:rsidP="00BC21E2">
      <w:pPr>
        <w:pStyle w:val="af"/>
        <w:tabs>
          <w:tab w:val="left" w:pos="0"/>
          <w:tab w:val="left" w:pos="1418"/>
          <w:tab w:val="left" w:pos="1560"/>
        </w:tabs>
        <w:spacing w:before="120" w:after="120"/>
        <w:ind w:left="0"/>
        <w:jc w:val="thaiDistribute"/>
        <w:rPr>
          <w:rFonts w:ascii="TH SarabunIT๙" w:eastAsia="Tahoma" w:hAnsi="TH SarabunIT๙" w:cs="TH SarabunIT๙"/>
          <w:b/>
          <w:bCs/>
          <w:kern w:val="24"/>
          <w:sz w:val="32"/>
          <w:szCs w:val="32"/>
        </w:rPr>
      </w:pPr>
      <w:r w:rsidRPr="00B7347B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หมายเหตุ</w:t>
      </w:r>
      <w:r w:rsidRPr="00B7347B">
        <w:rPr>
          <w:rFonts w:ascii="TH SarabunIT๙" w:eastAsia="Tahoma" w:hAnsi="TH SarabunIT๙" w:cs="TH SarabunIT๙"/>
          <w:b/>
          <w:bCs/>
          <w:kern w:val="24"/>
          <w:sz w:val="32"/>
          <w:szCs w:val="32"/>
        </w:rPr>
        <w:t>: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156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1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เป้าหมายด้านการบริหารทรัพยากรบุคคล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สภาพในอนาคตหรือระดับผลการดำเนินการด้านการบริหารทรัพยากรบุคคลที่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ต้องการบรรลุ เช่น การสรรหาคนดี คนเก่ง เข้ามาทำงาน การรักษาบุคลากรให้อยู่กับ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9131E1" w:rsidRPr="00B7347B" w:rsidRDefault="009131E1" w:rsidP="00BC21E2">
      <w:pPr>
        <w:tabs>
          <w:tab w:val="left" w:pos="993"/>
          <w:tab w:val="left" w:pos="3261"/>
        </w:tabs>
        <w:spacing w:before="120" w:after="12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0" w:right="7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0" w:right="74" w:firstLine="1276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สูตรคำนวณคะแนน เป็นการนำค่าเฉลี่ยของผลสำรวจส่วนต่างระหว่างความเห็นและความสำคัญ </w:t>
      </w:r>
      <w:r w:rsidRPr="00B7347B">
        <w:rPr>
          <w:rFonts w:ascii="TH SarabunIT๙" w:hAnsi="TH SarabunIT๙" w:cs="TH SarabunIT๙"/>
          <w:sz w:val="32"/>
          <w:szCs w:val="32"/>
        </w:rPr>
        <w:t xml:space="preserve">(GAP)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</w:rPr>
        <w:t>ปีงบประมาณ พ.ศ. 2556 ของ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ทุกส่วนราชการ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(ค่าเฉลี่ยกลาง)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มากำหนดเป็นเกณฑ์การให้คะแนน โดยแบ่งเป็น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กรณี คือ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3175"/>
        <w:gridCol w:w="284"/>
        <w:gridCol w:w="1448"/>
        <w:gridCol w:w="2972"/>
      </w:tblGrid>
      <w:tr w:rsidR="009131E1" w:rsidRPr="00B7347B" w:rsidTr="00A04628">
        <w:trPr>
          <w:jc w:val="center"/>
        </w:trPr>
        <w:tc>
          <w:tcPr>
            <w:tcW w:w="4644" w:type="dxa"/>
            <w:gridSpan w:val="2"/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1134"/>
                <w:tab w:val="left" w:pos="3261"/>
              </w:tabs>
              <w:ind w:left="0" w:right="74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กรณีที่ </w:t>
            </w: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   </w:t>
            </w:r>
          </w:p>
          <w:p w:rsidR="009131E1" w:rsidRPr="00B7347B" w:rsidRDefault="009131E1" w:rsidP="00A04628">
            <w:pPr>
              <w:pStyle w:val="af"/>
              <w:tabs>
                <w:tab w:val="left" w:pos="426"/>
                <w:tab w:val="left" w:pos="1134"/>
                <w:tab w:val="left" w:pos="3261"/>
              </w:tabs>
              <w:ind w:left="0" w:right="74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ส่วนต่างระหว่างความเห็นและความสำคัญต่อความพึงพอใจของบุคลากรภายในองค์การ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(GAP)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น้อยกว่าหรือเท่ากับค่าเฉลี่ยกลาง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0" w:type="dxa"/>
            <w:gridSpan w:val="2"/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กรณีที่ </w:t>
            </w: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   </w:t>
            </w:r>
          </w:p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ส่วนต่างระหว่างความเห็นและความสำคัญต่อความพึงพอใจของบุคลากรภายในองค์การ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(GAP)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มากกว่าค่าเฉลี่ยกลาง</w:t>
            </w:r>
          </w:p>
        </w:tc>
      </w:tr>
      <w:tr w:rsidR="009131E1" w:rsidRPr="00B7347B" w:rsidTr="00E162F0">
        <w:trPr>
          <w:jc w:val="center"/>
        </w:trPr>
        <w:tc>
          <w:tcPr>
            <w:tcW w:w="1469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75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2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</w:tc>
      </w:tr>
      <w:tr w:rsidR="009131E1" w:rsidRPr="00B7347B" w:rsidTr="00E162F0">
        <w:trPr>
          <w:jc w:val="center"/>
        </w:trPr>
        <w:tc>
          <w:tcPr>
            <w:tcW w:w="1469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75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X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Xmax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2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X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  <w:vertAlign w:val="subscript"/>
              </w:rPr>
              <w:t xml:space="preserve">2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≥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Xmax</w:t>
            </w:r>
            <w:proofErr w:type="spellEnd"/>
          </w:p>
        </w:tc>
      </w:tr>
      <w:tr w:rsidR="009131E1" w:rsidRPr="00B7347B" w:rsidTr="00E162F0">
        <w:trPr>
          <w:trHeight w:val="847"/>
          <w:jc w:val="center"/>
        </w:trPr>
        <w:tc>
          <w:tcPr>
            <w:tcW w:w="1469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75" w:type="dxa"/>
            <w:vMerge w:val="restart"/>
          </w:tcPr>
          <w:p w:rsidR="009131E1" w:rsidRPr="00B7347B" w:rsidRDefault="009131E1" w:rsidP="00A04628">
            <w:pPr>
              <w:pStyle w:val="af2"/>
              <w:spacing w:before="0"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  <w:p w:rsidR="009131E1" w:rsidRPr="00B7347B" w:rsidRDefault="009131E1" w:rsidP="00A04628">
            <w:pPr>
              <w:pStyle w:val="af2"/>
              <w:spacing w:before="0"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  <w:p w:rsidR="009131E1" w:rsidRPr="00B7347B" w:rsidRDefault="003C4DA3" w:rsidP="00A04628">
            <w:pPr>
              <w:pStyle w:val="af2"/>
              <w:spacing w:before="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H SarabunIT๙"/>
                  <w:sz w:val="28"/>
                  <w:szCs w:val="28"/>
                </w:rPr>
                <m:t>5-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H SarabunIT๙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H SarabunIT๙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TH SarabunIT๙"/>
                      <w:sz w:val="28"/>
                      <w:szCs w:val="28"/>
                    </w:rPr>
                    <m:t>×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Cambria Math" w:hAnsi="Cambria Math" w:cs="TH SarabunIT๙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mbria Math" w:hAnsi="Cambria Math" w:cs="TH SarabunIT๙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mbria Math" w:hAnsi="Cambria Math" w:cs="TH SarabunIT๙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TH SarabunIT๙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TH SarabunIT๙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TH SarabunIT๙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TH SarabunIT๙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TH SarabunIT๙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TH SarabunIT๙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H SarabunIT๙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H SarabunIT๙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H SarabunIT๙"/>
                                  <w:sz w:val="28"/>
                                  <w:szCs w:val="28"/>
                                </w:rPr>
                                <m:t>max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TH SarabunIT๙"/>
                              <w:sz w:val="28"/>
                              <w:szCs w:val="28"/>
                            </w:rPr>
                            <m:t> - 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H SarabunIT๙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H SarabunIT๙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H SarabunIT๙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TH SarabunIT๙"/>
                  <w:sz w:val="28"/>
                  <w:szCs w:val="28"/>
                </w:rPr>
                <m:t> </m:t>
              </m:r>
            </m:oMath>
            <w:r w:rsidR="00261D0F"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2" w:type="dxa"/>
            <w:vAlign w:val="center"/>
          </w:tcPr>
          <w:p w:rsidR="009131E1" w:rsidRPr="00B7347B" w:rsidRDefault="003C4DA3" w:rsidP="00E162F0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H SarabunIT๙"/>
                    <w:sz w:val="24"/>
                    <w:szCs w:val="24"/>
                  </w:rPr>
                  <m:t>3-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H SarabunIT๙"/>
                        <w:b/>
                        <w:bCs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IT๙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mbria Math" w:hAnsi="Cambria Math" w:cs="TH SarabunIT๙"/>
                        <w:sz w:val="24"/>
                        <w:szCs w:val="24"/>
                      </w:rPr>
                      <m:t>×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 Math" w:hAnsi="Cambria Math" w:cs="TH SarabunIT๙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TH SarabunIT๙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H SarabunIT๙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H SarabunIT๙"/>
                                <w:sz w:val="24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H SarabunIT๙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H SarabunIT๙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H SarabunIT๙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H SarabunIT๙"/>
                                    <w:sz w:val="24"/>
                                    <w:szCs w:val="24"/>
                                  </w:rPr>
                                  <m:t>max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H SarabunIT๙"/>
                                <w:sz w:val="24"/>
                                <w:szCs w:val="24"/>
                              </w:rPr>
                              <m:t> - 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H SarabunIT๙"/>
                                    <w:b/>
                                    <w:bCs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H SarabunIT๙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H SarabunIT๙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9131E1" w:rsidRPr="00B7347B" w:rsidTr="00E162F0">
        <w:trPr>
          <w:jc w:val="center"/>
        </w:trPr>
        <w:tc>
          <w:tcPr>
            <w:tcW w:w="1469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75" w:type="dxa"/>
            <w:vMerge/>
            <w:vAlign w:val="bottom"/>
          </w:tcPr>
          <w:p w:rsidR="009131E1" w:rsidRPr="00B7347B" w:rsidRDefault="009131E1" w:rsidP="00A04628">
            <w:pPr>
              <w:pStyle w:val="af2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2" w:type="dxa"/>
          </w:tcPr>
          <w:p w:rsidR="009131E1" w:rsidRPr="00B7347B" w:rsidRDefault="009131E1" w:rsidP="00A04628">
            <w:pPr>
              <w:tabs>
                <w:tab w:val="left" w:pos="1943"/>
                <w:tab w:val="center" w:pos="2600"/>
                <w:tab w:val="left" w:pos="3261"/>
              </w:tabs>
              <w:ind w:right="74"/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 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>1</w:t>
            </w:r>
          </w:p>
        </w:tc>
      </w:tr>
      <w:tr w:rsidR="009131E1" w:rsidRPr="00B7347B" w:rsidTr="00DA2B23">
        <w:trPr>
          <w:trHeight w:val="709"/>
          <w:jc w:val="center"/>
        </w:trPr>
        <w:tc>
          <w:tcPr>
            <w:tcW w:w="1469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75" w:type="dxa"/>
            <w:vMerge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2" w:type="dxa"/>
            <w:vAlign w:val="center"/>
          </w:tcPr>
          <w:p w:rsidR="009131E1" w:rsidRPr="00B7347B" w:rsidRDefault="003C4DA3" w:rsidP="00DA2B23">
            <w:pPr>
              <w:pStyle w:val="af2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H SarabunIT๙"/>
                  </w:rPr>
                  <m:t>3+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H SarabunIT๙"/>
                        <w:b/>
                        <w:bCs/>
                        <w:i/>
                        <w:iCs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IT๙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="Cambria Math" w:hAnsi="Cambria Math" w:cs="TH SarabunIT๙"/>
                      </w:rPr>
                      <m:t>×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 Math" w:hAnsi="Cambria Math" w:cs="TH SarabunIT๙"/>
                            <w:b/>
                            <w:bCs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mbria Math" w:hAnsi="Cambria Math" w:cs="TH SarabunIT๙"/>
                                <w:b/>
                                <w:bCs/>
                                <w:i/>
                                <w:iCs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H SarabunIT๙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TH SarabunIT๙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mbria Math" w:hAnsi="Cambria Math" w:cs="TH SarabunIT๙"/>
                              </w:rPr>
                              <m:t>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mbria Math" w:hAnsi="Cambria Math" w:cs="TH SarabunIT๙"/>
                                <w:cs/>
                                <w:lang w:bidi="th-TH"/>
                              </w:rPr>
                              <m:t>ค่าเฉลี่ยกลาง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9131E1" w:rsidRPr="00B7347B" w:rsidTr="00E162F0">
        <w:trPr>
          <w:jc w:val="center"/>
        </w:trPr>
        <w:tc>
          <w:tcPr>
            <w:tcW w:w="1469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175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≤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31E1" w:rsidRPr="00B7347B" w:rsidRDefault="009131E1" w:rsidP="00A04628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2" w:type="dxa"/>
          </w:tcPr>
          <w:p w:rsidR="009131E1" w:rsidRPr="00B7347B" w:rsidRDefault="009131E1" w:rsidP="00A04628">
            <w:pPr>
              <w:tabs>
                <w:tab w:val="left" w:pos="3261"/>
              </w:tabs>
              <w:ind w:right="74"/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≤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ค่าเฉลี่ยกลาง</w:t>
            </w:r>
          </w:p>
        </w:tc>
      </w:tr>
    </w:tbl>
    <w:p w:rsidR="009131E1" w:rsidRPr="00B7347B" w:rsidRDefault="009131E1" w:rsidP="00BC21E2">
      <w:pPr>
        <w:tabs>
          <w:tab w:val="left" w:pos="1276"/>
          <w:tab w:val="left" w:pos="2127"/>
          <w:tab w:val="left" w:pos="3261"/>
        </w:tabs>
        <w:spacing w:before="120" w:after="120"/>
        <w:ind w:right="74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31E1" w:rsidRPr="00B7347B" w:rsidRDefault="009131E1" w:rsidP="00A04628">
      <w:pPr>
        <w:tabs>
          <w:tab w:val="left" w:pos="2127"/>
          <w:tab w:val="left" w:pos="3261"/>
        </w:tabs>
        <w:ind w:right="74" w:firstLine="709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B7347B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1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คือ ส่วนต่าง (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Gap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จากการประเมินความพึงพอใจของบุคลากรภายในองค์การ</w:t>
      </w:r>
      <w:r w:rsidRPr="00B734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17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ธ.ค.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 55 – 4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ม.ค. 5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6)</w:t>
      </w:r>
    </w:p>
    <w:p w:rsidR="009131E1" w:rsidRPr="00B7347B" w:rsidRDefault="009131E1" w:rsidP="00A04628">
      <w:pPr>
        <w:tabs>
          <w:tab w:val="left" w:pos="720"/>
          <w:tab w:val="left" w:pos="2127"/>
          <w:tab w:val="left" w:pos="3261"/>
        </w:tabs>
        <w:ind w:right="74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B7347B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2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คือ ส่วนต่าง (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Gap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จากการประเมินความพึงพอใจของบุคลากรภายในองค์การ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>2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(</w:t>
      </w:r>
      <w:r w:rsidRPr="00B7347B">
        <w:rPr>
          <w:rFonts w:ascii="TH SarabunIT๙" w:hAnsi="TH SarabunIT๙" w:cs="TH SarabunIT๙"/>
          <w:sz w:val="32"/>
          <w:szCs w:val="32"/>
        </w:rPr>
        <w:t>16 – 30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ก.ย. 5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6</w:t>
      </w:r>
      <w:r w:rsidRPr="00B7347B">
        <w:rPr>
          <w:rFonts w:ascii="TH SarabunIT๙" w:hAnsi="TH SarabunIT๙" w:cs="TH SarabunIT๙"/>
          <w:sz w:val="32"/>
          <w:szCs w:val="32"/>
        </w:rPr>
        <w:t>)</w:t>
      </w:r>
    </w:p>
    <w:p w:rsidR="009131E1" w:rsidRPr="00B7347B" w:rsidRDefault="009131E1" w:rsidP="00A04628">
      <w:pPr>
        <w:tabs>
          <w:tab w:val="left" w:pos="720"/>
          <w:tab w:val="left" w:pos="2127"/>
          <w:tab w:val="left" w:pos="3261"/>
        </w:tabs>
        <w:ind w:right="74" w:firstLine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proofErr w:type="spellStart"/>
      <w:r w:rsidRPr="00B7347B">
        <w:rPr>
          <w:rFonts w:ascii="TH SarabunIT๙" w:hAnsi="TH SarabunIT๙" w:cs="TH SarabunIT๙"/>
          <w:b/>
          <w:bCs/>
          <w:sz w:val="32"/>
          <w:szCs w:val="32"/>
        </w:rPr>
        <w:t>Xmax</w:t>
      </w:r>
      <w:proofErr w:type="spellEnd"/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คือ ค่าสูงสุดของค่าเฉลี่ยส่วนต่างระหว่างความเห็นและความสำคัญ (</w:t>
      </w:r>
      <w:r w:rsidRPr="00B7347B">
        <w:rPr>
          <w:rFonts w:ascii="TH SarabunIT๙" w:hAnsi="TH SarabunIT๙" w:cs="TH SarabunIT๙"/>
          <w:sz w:val="32"/>
          <w:szCs w:val="32"/>
        </w:rPr>
        <w:t xml:space="preserve">Gap)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ของ</w:t>
      </w:r>
    </w:p>
    <w:p w:rsidR="009131E1" w:rsidRPr="00B7347B" w:rsidRDefault="009131E1" w:rsidP="00A04628">
      <w:pPr>
        <w:tabs>
          <w:tab w:val="left" w:pos="720"/>
          <w:tab w:val="left" w:pos="2127"/>
          <w:tab w:val="left" w:pos="3261"/>
        </w:tabs>
        <w:spacing w:before="120" w:after="120"/>
        <w:ind w:right="74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ทุกส่วนราชการ</w:t>
      </w:r>
    </w:p>
    <w:p w:rsidR="009131E1" w:rsidRPr="00B7347B" w:rsidRDefault="009131E1" w:rsidP="00A04628">
      <w:pPr>
        <w:tabs>
          <w:tab w:val="left" w:pos="2127"/>
          <w:tab w:val="left" w:pos="3261"/>
        </w:tabs>
        <w:spacing w:before="120" w:after="120"/>
        <w:ind w:right="74" w:firstLine="709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ทั้งนี้ สำนักงาน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. จะแจ้งค่าเฉลี่ยกลาง และค่า </w:t>
      </w:r>
      <w:proofErr w:type="spellStart"/>
      <w:r w:rsidRPr="00B7347B">
        <w:rPr>
          <w:rFonts w:ascii="TH SarabunIT๙" w:hAnsi="TH SarabunIT๙" w:cs="TH SarabunIT๙"/>
          <w:b/>
          <w:bCs/>
          <w:sz w:val="32"/>
          <w:szCs w:val="32"/>
        </w:rPr>
        <w:t>Xmax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ให้ทราบ พร้อมผลการสำรวจครั้งที่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ผ่านระบบออนไลน์</w:t>
      </w:r>
    </w:p>
    <w:p w:rsidR="009131E1" w:rsidRPr="00B7347B" w:rsidRDefault="009131E1" w:rsidP="00A04628">
      <w:pPr>
        <w:pStyle w:val="af"/>
        <w:tabs>
          <w:tab w:val="left" w:pos="0"/>
          <w:tab w:val="left" w:pos="1985"/>
        </w:tabs>
        <w:spacing w:before="120" w:after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04628" w:rsidRPr="00B7347B" w:rsidRDefault="009131E1" w:rsidP="00A04628">
      <w:pPr>
        <w:pStyle w:val="21"/>
        <w:numPr>
          <w:ilvl w:val="0"/>
          <w:numId w:val="13"/>
        </w:numPr>
        <w:tabs>
          <w:tab w:val="left" w:pos="1134"/>
          <w:tab w:val="left" w:pos="1276"/>
        </w:tabs>
        <w:spacing w:before="120" w:line="240" w:lineRule="auto"/>
        <w:ind w:left="0" w:firstLine="709"/>
        <w:jc w:val="thaiDistribute"/>
        <w:outlineLvl w:val="0"/>
        <w:rPr>
          <w:rFonts w:ascii="TH SarabunIT๙" w:hAnsi="TH SarabunIT๙" w:cs="TH SarabunIT๙"/>
          <w:sz w:val="32"/>
          <w:lang w:val="en-GB"/>
        </w:rPr>
      </w:pPr>
      <w:r w:rsidRPr="00B7347B">
        <w:rPr>
          <w:rFonts w:ascii="TH SarabunIT๙" w:hAnsi="TH SarabunIT๙" w:cs="TH SarabunIT๙"/>
          <w:sz w:val="32"/>
          <w:cs/>
        </w:rPr>
        <w:lastRenderedPageBreak/>
        <w:t>หากมีผู้ตอบน้อยกว่าจำนวนกลุ่มตัวอย่างตามหลักสถิติที่กำหนดไว้ (สามารถตรวจสอบจำนวน</w:t>
      </w:r>
      <w:r w:rsidRPr="00B7347B">
        <w:rPr>
          <w:rFonts w:ascii="TH SarabunIT๙" w:hAnsi="TH SarabunIT๙" w:cs="TH SarabunIT๙"/>
          <w:spacing w:val="-8"/>
          <w:sz w:val="32"/>
          <w:cs/>
        </w:rPr>
        <w:t xml:space="preserve">ผู้ตอบขั้นต่ำของแต่ละส่วนราชการได้จากหน้าเว็บไซต์ระบบการสำรวจออนไลน์) จะได้คะแนนเท่ากับ </w:t>
      </w:r>
      <w:r w:rsidRPr="00B7347B">
        <w:rPr>
          <w:rFonts w:ascii="TH SarabunIT๙" w:hAnsi="TH SarabunIT๙" w:cs="TH SarabunIT๙"/>
          <w:spacing w:val="-8"/>
          <w:sz w:val="32"/>
        </w:rPr>
        <w:t xml:space="preserve">1.0000 </w:t>
      </w:r>
      <w:r w:rsidRPr="00B7347B">
        <w:rPr>
          <w:rFonts w:ascii="TH SarabunIT๙" w:hAnsi="TH SarabunIT๙" w:cs="TH SarabunIT๙"/>
          <w:spacing w:val="-8"/>
          <w:sz w:val="32"/>
          <w:cs/>
        </w:rPr>
        <w:t>คะแนน</w:t>
      </w:r>
      <w:r w:rsidRPr="00B7347B">
        <w:rPr>
          <w:rFonts w:ascii="TH SarabunIT๙" w:hAnsi="TH SarabunIT๙" w:cs="TH SarabunIT๙"/>
          <w:sz w:val="32"/>
          <w:cs/>
        </w:rPr>
        <w:t xml:space="preserve"> เนื่องจากไม่สามารถนำผลการสำรวจมาใช้เป็นตัวแทนในการประเมินผลได้</w:t>
      </w:r>
    </w:p>
    <w:p w:rsidR="009131E1" w:rsidRPr="00B7347B" w:rsidRDefault="009131E1" w:rsidP="00A04628">
      <w:pPr>
        <w:pStyle w:val="21"/>
        <w:numPr>
          <w:ilvl w:val="0"/>
          <w:numId w:val="13"/>
        </w:numPr>
        <w:tabs>
          <w:tab w:val="left" w:pos="1134"/>
          <w:tab w:val="left" w:pos="1276"/>
        </w:tabs>
        <w:spacing w:before="120" w:line="240" w:lineRule="auto"/>
        <w:ind w:left="0" w:firstLine="709"/>
        <w:jc w:val="thaiDistribute"/>
        <w:outlineLvl w:val="0"/>
        <w:rPr>
          <w:rFonts w:ascii="TH SarabunIT๙" w:hAnsi="TH SarabunIT๙" w:cs="TH SarabunIT๙"/>
          <w:sz w:val="32"/>
          <w:lang w:val="en-GB"/>
        </w:rPr>
      </w:pPr>
      <w:r w:rsidRPr="00B7347B">
        <w:rPr>
          <w:rFonts w:ascii="TH SarabunIT๙" w:hAnsi="TH SarabunIT๙" w:cs="TH SarabunIT๙"/>
          <w:sz w:val="32"/>
          <w:cs/>
          <w:lang w:val="en-GB"/>
        </w:rPr>
        <w:t>ส่</w:t>
      </w:r>
      <w:r w:rsidRPr="00B7347B">
        <w:rPr>
          <w:rFonts w:ascii="TH SarabunIT๙" w:hAnsi="TH SarabunIT๙" w:cs="TH SarabunIT๙"/>
          <w:sz w:val="32"/>
          <w:cs/>
        </w:rPr>
        <w:t>วน</w:t>
      </w:r>
      <w:r w:rsidRPr="00B7347B">
        <w:rPr>
          <w:rFonts w:ascii="TH SarabunIT๙" w:hAnsi="TH SarabunIT๙" w:cs="TH SarabunIT๙"/>
          <w:spacing w:val="-8"/>
          <w:sz w:val="32"/>
          <w:cs/>
        </w:rPr>
        <w:t xml:space="preserve">ต่างระหว่างความเห็นและความสำคัญต่อความพึงพอใจของบุคลากรภายในองค์การ </w:t>
      </w:r>
      <w:r w:rsidRPr="00B7347B">
        <w:rPr>
          <w:rFonts w:ascii="TH SarabunIT๙" w:hAnsi="TH SarabunIT๙" w:cs="TH SarabunIT๙"/>
          <w:spacing w:val="-8"/>
          <w:sz w:val="32"/>
        </w:rPr>
        <w:t xml:space="preserve">(GAP) </w:t>
      </w:r>
      <w:r w:rsidRPr="00B7347B">
        <w:rPr>
          <w:rFonts w:ascii="TH SarabunIT๙" w:hAnsi="TH SarabunIT๙" w:cs="TH SarabunIT๙"/>
          <w:spacing w:val="-8"/>
          <w:sz w:val="32"/>
          <w:cs/>
        </w:rPr>
        <w:t xml:space="preserve">มีค่าสูงสุดเท่ากับ </w:t>
      </w:r>
      <w:r w:rsidRPr="00B7347B">
        <w:rPr>
          <w:rFonts w:ascii="TH SarabunIT๙" w:hAnsi="TH SarabunIT๙" w:cs="TH SarabunIT๙"/>
          <w:spacing w:val="-8"/>
          <w:sz w:val="32"/>
        </w:rPr>
        <w:t>9 (</w:t>
      </w:r>
      <w:r w:rsidRPr="00B7347B">
        <w:rPr>
          <w:rFonts w:ascii="TH SarabunIT๙" w:hAnsi="TH SarabunIT๙" w:cs="TH SarabunIT๙"/>
          <w:spacing w:val="-8"/>
          <w:sz w:val="32"/>
          <w:cs/>
        </w:rPr>
        <w:t xml:space="preserve">คำนวณจากคะแนนสูงสุด </w:t>
      </w:r>
      <w:r w:rsidRPr="00B7347B">
        <w:rPr>
          <w:rFonts w:ascii="TH SarabunIT๙" w:hAnsi="TH SarabunIT๙" w:cs="TH SarabunIT๙"/>
          <w:spacing w:val="-8"/>
          <w:sz w:val="32"/>
        </w:rPr>
        <w:t>-</w:t>
      </w:r>
      <w:r w:rsidRPr="00B7347B">
        <w:rPr>
          <w:rFonts w:ascii="TH SarabunIT๙" w:hAnsi="TH SarabunIT๙" w:cs="TH SarabunIT๙"/>
          <w:spacing w:val="-8"/>
          <w:sz w:val="32"/>
          <w:cs/>
        </w:rPr>
        <w:t xml:space="preserve"> คะแนนน้อยสุด</w:t>
      </w:r>
      <w:r w:rsidRPr="00B7347B">
        <w:rPr>
          <w:rFonts w:ascii="TH SarabunIT๙" w:hAnsi="TH SarabunIT๙" w:cs="TH SarabunIT๙"/>
          <w:spacing w:val="-8"/>
          <w:sz w:val="32"/>
        </w:rPr>
        <w:t xml:space="preserve">) </w:t>
      </w:r>
      <w:r w:rsidRPr="00B7347B">
        <w:rPr>
          <w:rFonts w:ascii="TH SarabunIT๙" w:hAnsi="TH SarabunIT๙" w:cs="TH SarabunIT๙"/>
          <w:spacing w:val="-8"/>
          <w:sz w:val="32"/>
          <w:cs/>
        </w:rPr>
        <w:t>ทั้งนี้</w:t>
      </w:r>
      <w:r w:rsidRPr="00B7347B">
        <w:rPr>
          <w:rFonts w:ascii="TH SarabunIT๙" w:hAnsi="TH SarabunIT๙" w:cs="TH SarabunIT๙"/>
          <w:spacing w:val="-8"/>
          <w:sz w:val="32"/>
        </w:rPr>
        <w:t xml:space="preserve"> </w:t>
      </w:r>
      <w:r w:rsidRPr="00B7347B">
        <w:rPr>
          <w:rFonts w:ascii="TH SarabunIT๙" w:hAnsi="TH SarabunIT๙" w:cs="TH SarabunIT๙"/>
          <w:spacing w:val="-8"/>
          <w:sz w:val="32"/>
          <w:cs/>
        </w:rPr>
        <w:t>หากส่วนต่างมีค่าสูง แสดงว่า สิ่งที่บุคลากรในองค์การมีความเห็นกับความสำคัญที่องค์การมุ่งเน้นมีความแตกต่างกันมาก ดังนั้น หน่วยงานควรดำเนินการพัฒนาองค์การโดยการหาสาเหตุของปัญหาและดำเนินการแก้ไข</w:t>
      </w:r>
    </w:p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01"/>
        <w:gridCol w:w="884"/>
        <w:gridCol w:w="1127"/>
        <w:gridCol w:w="1129"/>
        <w:gridCol w:w="1129"/>
      </w:tblGrid>
      <w:tr w:rsidR="009131E1" w:rsidRPr="00B7347B" w:rsidTr="00A04628">
        <w:trPr>
          <w:cantSplit/>
        </w:trPr>
        <w:tc>
          <w:tcPr>
            <w:tcW w:w="2769" w:type="pct"/>
            <w:vMerge w:val="restart"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462" w:type="pct"/>
            <w:vMerge w:val="restart"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769" w:type="pct"/>
            <w:gridSpan w:val="3"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131E1" w:rsidRPr="00B7347B" w:rsidTr="00A04628">
        <w:trPr>
          <w:cantSplit/>
        </w:trPr>
        <w:tc>
          <w:tcPr>
            <w:tcW w:w="2769" w:type="pct"/>
            <w:vMerge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" w:type="pct"/>
            <w:vMerge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590" w:type="pct"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590" w:type="pct"/>
            <w:vAlign w:val="center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9131E1" w:rsidRPr="00B7347B" w:rsidTr="00A04628">
        <w:tc>
          <w:tcPr>
            <w:tcW w:w="2769" w:type="pct"/>
          </w:tcPr>
          <w:p w:rsidR="009131E1" w:rsidRPr="00B7347B" w:rsidRDefault="00B56A0A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ส่วนต่างระหว่างความเห็นและความสำคัญต่อความพึงพอใจในการพัฒนาบุคลากร</w:t>
            </w:r>
          </w:p>
        </w:tc>
        <w:tc>
          <w:tcPr>
            <w:tcW w:w="462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589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90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A04628">
        <w:tc>
          <w:tcPr>
            <w:tcW w:w="293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B56A0A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สำนักบริหารทรัพยากรบุคคล</w:t>
            </w:r>
            <w:r w:rsidR="009131E1"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เป็นหน่วยงานที่รับผิดชอบในการจัดเก็บข้อมูล</w:t>
            </w:r>
          </w:p>
        </w:tc>
      </w:tr>
      <w:tr w:rsidR="009131E1" w:rsidRPr="00B7347B" w:rsidTr="00A04628">
        <w:tc>
          <w:tcPr>
            <w:tcW w:w="293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A04628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="00B56A0A">
        <w:rPr>
          <w:rFonts w:ascii="TH SarabunIT๙" w:hAnsi="TH SarabunIT๙" w:cs="TH SarabunIT๙" w:hint="cs"/>
          <w:sz w:val="32"/>
          <w:szCs w:val="32"/>
          <w:cs/>
        </w:rPr>
        <w:t>นายวิบูลย์   โชติ</w:t>
      </w:r>
      <w:proofErr w:type="spellStart"/>
      <w:r w:rsidR="00B56A0A">
        <w:rPr>
          <w:rFonts w:ascii="TH SarabunIT๙" w:hAnsi="TH SarabunIT๙" w:cs="TH SarabunIT๙" w:hint="cs"/>
          <w:sz w:val="32"/>
          <w:szCs w:val="32"/>
          <w:cs/>
        </w:rPr>
        <w:t>วิวัฒน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="00DA2B23">
        <w:rPr>
          <w:rFonts w:ascii="TH SarabunIT๙" w:hAnsi="TH SarabunIT๙" w:cs="TH SarabunIT๙" w:hint="cs"/>
          <w:sz w:val="32"/>
          <w:szCs w:val="32"/>
          <w:cs/>
        </w:rPr>
        <w:t>6347</w:t>
      </w:r>
    </w:p>
    <w:p w:rsidR="00E162F0" w:rsidRDefault="009131E1" w:rsidP="00BC21E2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="00B56A0A">
        <w:rPr>
          <w:rFonts w:ascii="TH SarabunIT๙" w:hAnsi="TH SarabunIT๙" w:cs="TH SarabunIT๙" w:hint="cs"/>
          <w:sz w:val="32"/>
          <w:szCs w:val="32"/>
          <w:cs/>
        </w:rPr>
        <w:t>นางจินตนา   คงเมือง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</w:t>
      </w:r>
      <w:r w:rsidR="00DA2B23">
        <w:rPr>
          <w:rFonts w:ascii="TH SarabunIT๙" w:hAnsi="TH SarabunIT๙" w:cs="TH SarabunIT๙" w:hint="cs"/>
          <w:sz w:val="32"/>
          <w:szCs w:val="32"/>
          <w:cs/>
        </w:rPr>
        <w:t>112</w:t>
      </w:r>
    </w:p>
    <w:p w:rsidR="00B56A0A" w:rsidRDefault="00B56A0A" w:rsidP="00B56A0A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ชนาวุธ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พันธุ์สวัสดิ์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="00DA2B23">
        <w:rPr>
          <w:rFonts w:ascii="TH SarabunIT๙" w:hAnsi="TH SarabunIT๙" w:cs="TH SarabunIT๙" w:hint="cs"/>
          <w:sz w:val="32"/>
          <w:szCs w:val="32"/>
          <w:cs/>
        </w:rPr>
        <w:t>6388</w:t>
      </w:r>
    </w:p>
    <w:p w:rsidR="00B56A0A" w:rsidRDefault="00B56A0A" w:rsidP="00B56A0A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B56A0A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สันธนี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ไพรัตนากร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="00DA2B23">
        <w:rPr>
          <w:rFonts w:ascii="TH SarabunIT๙" w:hAnsi="TH SarabunIT๙" w:cs="TH SarabunIT๙" w:hint="cs"/>
          <w:sz w:val="32"/>
          <w:szCs w:val="32"/>
          <w:cs/>
        </w:rPr>
        <w:t>6358</w:t>
      </w:r>
    </w:p>
    <w:p w:rsidR="009131E1" w:rsidRPr="00B7347B" w:rsidRDefault="009131E1" w:rsidP="00BC21E2">
      <w:pPr>
        <w:pStyle w:val="af"/>
        <w:tabs>
          <w:tab w:val="left" w:pos="1418"/>
        </w:tabs>
        <w:spacing w:before="120" w:after="120"/>
        <w:ind w:left="1418" w:hanging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>3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ระดับความสำเร็จของการจัดทำแผนพัฒนาบุคลากร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131E1" w:rsidRPr="00B7347B" w:rsidRDefault="009131E1" w:rsidP="00BC21E2">
      <w:pPr>
        <w:tabs>
          <w:tab w:val="left" w:pos="1418"/>
        </w:tabs>
        <w:spacing w:before="120" w:after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.5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31E1" w:rsidRPr="00B7347B" w:rsidRDefault="009131E1" w:rsidP="00BC21E2">
      <w:pPr>
        <w:spacing w:before="120" w:after="120"/>
        <w:ind w:left="1134" w:hanging="11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E1" w:rsidRPr="00B7347B" w:rsidRDefault="009131E1" w:rsidP="00BC21E2">
      <w:pPr>
        <w:pStyle w:val="af"/>
        <w:numPr>
          <w:ilvl w:val="0"/>
          <w:numId w:val="14"/>
        </w:numPr>
        <w:tabs>
          <w:tab w:val="left" w:pos="1701"/>
        </w:tabs>
        <w:spacing w:before="120" w:after="120"/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การจัดทำแผนพัฒนาบุคลากร เป็นการวางแผนในการพัฒนาบุคลากร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ซึ่งมีกิจกรรมที่ต้องกำหนดในการวางแผนพัฒนาบุคลากรอย่างชัดเจน เช่น หลักสูตร/หัวข้อการพัฒนา วิธีการในการพัฒนาบุคลากรแต่ละกลุ่มเป้าหมาย ระยะเวลาในการดำเนินการ เป็นต้น โดยแผนพัฒนาบุคลากรที่จัดทำขึ้นควรสอดคล้องกับทรัพยากรและความจำเป็นในการพัฒนาบุคลากร และผลสำรวจตามตัวชี้วัดที่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>8</w:t>
      </w:r>
      <w:r w:rsidRPr="00B7347B">
        <w:rPr>
          <w:rFonts w:ascii="TH SarabunIT๙" w:hAnsi="TH SarabunIT๙" w:cs="TH SarabunIT๙"/>
          <w:sz w:val="32"/>
          <w:szCs w:val="32"/>
          <w:cs/>
        </w:rPr>
        <w:t>.2</w:t>
      </w:r>
    </w:p>
    <w:p w:rsidR="009131E1" w:rsidRPr="00B7347B" w:rsidRDefault="009131E1" w:rsidP="00BC21E2">
      <w:pPr>
        <w:pStyle w:val="af"/>
        <w:numPr>
          <w:ilvl w:val="0"/>
          <w:numId w:val="14"/>
        </w:numPr>
        <w:tabs>
          <w:tab w:val="left" w:pos="1701"/>
        </w:tabs>
        <w:spacing w:before="120" w:after="120"/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วิเคราะห์ข้อมูลเพื่อจัดทำแผนพัฒนาบุคลากร โดยพิจารณาจากผลการประเมินความพึงพอใจในการพัฒนาบุคลากรของบุคลากรในองค์การ ซึ่งได้จากแบบสำรวจการพัฒนาองค์การ (</w:t>
      </w:r>
      <w:r w:rsidRPr="00B7347B">
        <w:rPr>
          <w:rFonts w:ascii="TH SarabunIT๙" w:hAnsi="TH SarabunIT๙" w:cs="TH SarabunIT๙"/>
          <w:sz w:val="32"/>
          <w:szCs w:val="32"/>
        </w:rPr>
        <w:t>Organization Development Survey)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ผ่านระบบออนไลน์ 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ประกอบกับ</w:t>
      </w:r>
      <w:r w:rsidRPr="00B7347B">
        <w:rPr>
          <w:rFonts w:ascii="TH SarabunIT๙" w:hAnsi="TH SarabunIT๙" w:cs="TH SarabunIT๙"/>
          <w:sz w:val="32"/>
          <w:szCs w:val="32"/>
          <w:cs/>
        </w:rPr>
        <w:t>ข้อมูลกรอบโครงสร้างอัตรากำลังของบุคลากรในองค์การ และ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กิจหน้าที่ของส่วนราชการ</w:t>
      </w:r>
    </w:p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0" w:right="7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วัดความสำเร็จของผลลัพธ์จากการจัดทำแผนพัฒนาบุคลากรของส่วนราชการ 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โดยเกณฑ์การให้คะแนนแบ่งออกเป็นดังนี้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7949"/>
      </w:tblGrid>
      <w:tr w:rsidR="009131E1" w:rsidRPr="00B7347B" w:rsidTr="00E162F0">
        <w:trPr>
          <w:jc w:val="center"/>
        </w:trPr>
        <w:tc>
          <w:tcPr>
            <w:tcW w:w="847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153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hanging="686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131E1" w:rsidRPr="00B7347B" w:rsidTr="00E162F0">
        <w:trPr>
          <w:jc w:val="center"/>
        </w:trPr>
        <w:tc>
          <w:tcPr>
            <w:tcW w:w="847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53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จัดส่งแผนพัฒนาบุคลากรของส่วนราชการ ประจำปีงบประมาณ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2556 </w:t>
            </w:r>
          </w:p>
        </w:tc>
      </w:tr>
      <w:tr w:rsidR="009131E1" w:rsidRPr="00B7347B" w:rsidTr="00E162F0">
        <w:trPr>
          <w:jc w:val="center"/>
        </w:trPr>
        <w:tc>
          <w:tcPr>
            <w:tcW w:w="847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53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แผนพัฒนาบุคลากรของส่วนราชการ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และ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ไม่สอดคล้อง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</w:p>
        </w:tc>
      </w:tr>
      <w:tr w:rsidR="009131E1" w:rsidRPr="00B7347B" w:rsidTr="00E162F0">
        <w:trPr>
          <w:jc w:val="center"/>
        </w:trPr>
        <w:tc>
          <w:tcPr>
            <w:tcW w:w="847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53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แผนพัฒนาบุคลากรของส่วนราชการ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แต่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</w:p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หรือ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แต่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</w:p>
        </w:tc>
      </w:tr>
      <w:tr w:rsidR="009131E1" w:rsidRPr="00B7347B" w:rsidTr="00E162F0">
        <w:trPr>
          <w:jc w:val="center"/>
        </w:trPr>
        <w:tc>
          <w:tcPr>
            <w:tcW w:w="847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53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แผนพัฒนาบุคลากรของส่วนราชการ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และ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ที่ใช้ในการวิเคราะห์ </w:t>
            </w:r>
          </w:p>
        </w:tc>
      </w:tr>
      <w:tr w:rsidR="009131E1" w:rsidRPr="00B7347B" w:rsidTr="00E162F0">
        <w:trPr>
          <w:jc w:val="center"/>
        </w:trPr>
        <w:tc>
          <w:tcPr>
            <w:tcW w:w="847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153" w:type="pct"/>
          </w:tcPr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แผนพัฒนาบุคลากรของส่วนราชการ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และ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</w:p>
          <w:p w:rsidR="009131E1" w:rsidRPr="00B7347B" w:rsidRDefault="009131E1" w:rsidP="00E162F0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ผลการสำรวจครั้งที่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</w:tr>
    </w:tbl>
    <w:p w:rsidR="009131E1" w:rsidRPr="00B7347B" w:rsidRDefault="009131E1" w:rsidP="00BC21E2">
      <w:pPr>
        <w:tabs>
          <w:tab w:val="left" w:pos="993"/>
          <w:tab w:val="left" w:pos="2410"/>
        </w:tabs>
        <w:spacing w:before="120" w:after="120"/>
        <w:ind w:right="74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2127"/>
          <w:tab w:val="left" w:pos="2552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 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สอดคล้อง</w:t>
      </w:r>
      <w:r w:rsidRPr="00B7347B">
        <w:rPr>
          <w:rFonts w:ascii="TH SarabunIT๙" w:hAnsi="TH SarabunIT๙" w:cs="TH SarabunIT๙"/>
          <w:sz w:val="32"/>
          <w:szCs w:val="32"/>
          <w:cs/>
        </w:rPr>
        <w:t>กับข้อมูลปัจจัยนำเข้า และแผนการปฏิบัติราชการของส่วนราชการ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โดย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>ข้อมูลปัจจัยนำเข้า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ได้แก่ ผลการสำรวจออนไลน์ครั้งที่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ปี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และลักษณะสำคัญขององค์การ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2127"/>
          <w:tab w:val="left" w:pos="2552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จัดส่งแผนพัฒนาบุคลากรของส่วนราชการ 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2556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ตามแบบฟอร์มที่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2: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แผนพัฒนา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บุคลากรและแผนการปรับปรุงวัฒนธรรมองค์การของส่วนราชการ </w:t>
      </w:r>
      <w:r w:rsidRPr="00B7347B">
        <w:rPr>
          <w:rFonts w:ascii="TH SarabunIT๙" w:hAnsi="TH SarabunIT๙" w:cs="TH SarabunIT๙"/>
          <w:spacing w:val="-4"/>
          <w:sz w:val="32"/>
          <w:szCs w:val="32"/>
          <w:lang w:val="en-GB"/>
        </w:rPr>
        <w:t>(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รายละเอียดตามภาคผนวก </w:t>
      </w:r>
      <w:r w:rsidRPr="00B7347B"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โดยส่วนราชการต้องระบุข้อมูลให้ครบถ้วน ถูกต้อง และสอดคล้องกับปัจจัยนำเข้าที่ใช้ในการวิเคราะห์เพื่อจัดทำแผนพัฒนาบุคลากร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พร้อม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บันทึกในแผ่นซีดีรอม ไปยังสำนักงาน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ก.พ.ร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. ภายใน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วันที่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 xml:space="preserve">1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เมษายน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ทั้งนี้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หากส่วนราชการส่งข้อมูลล่าช้าจะถูกหักคะแนน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 xml:space="preserve">0.2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>คะแนน</w:t>
      </w:r>
    </w:p>
    <w:p w:rsidR="009131E1" w:rsidRPr="00B7347B" w:rsidRDefault="009131E1" w:rsidP="00BC21E2">
      <w:pPr>
        <w:tabs>
          <w:tab w:val="left" w:pos="1276"/>
          <w:tab w:val="left" w:pos="2410"/>
        </w:tabs>
        <w:spacing w:before="120" w:after="120"/>
        <w:ind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ผลการสำรวจครั้งที่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จะถูกนำมาตรวจสอบความสอดคล้องกับแผนพัฒนาบุคลากร หาก </w:t>
      </w:r>
      <w:r w:rsidRPr="00B7347B">
        <w:rPr>
          <w:rFonts w:ascii="TH SarabunIT๙" w:hAnsi="TH SarabunIT๙" w:cs="TH SarabunIT๙"/>
          <w:sz w:val="32"/>
          <w:szCs w:val="32"/>
        </w:rPr>
        <w:t xml:space="preserve">Gap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จากการประเมินความพึงพอใจของบุคลากรภายในองค์การลดลง ส่วนราชการจะได้คะแนนในตัวชี้วัดนี้เท่ากับ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5</w:t>
      </w:r>
    </w:p>
    <w:p w:rsidR="009131E1" w:rsidRPr="00B7347B" w:rsidRDefault="009131E1" w:rsidP="00BC21E2">
      <w:pPr>
        <w:tabs>
          <w:tab w:val="left" w:pos="993"/>
          <w:tab w:val="left" w:pos="2410"/>
        </w:tabs>
        <w:spacing w:before="120" w:after="120"/>
        <w:ind w:right="74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เกณฑ์การคำนวณคะแนนตัวชี้วัดที่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>8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9131E1" w:rsidRPr="00B7347B" w:rsidRDefault="009131E1" w:rsidP="00BC21E2">
      <w:pPr>
        <w:tabs>
          <w:tab w:val="left" w:pos="1134"/>
          <w:tab w:val="left" w:pos="3261"/>
        </w:tabs>
        <w:spacing w:before="120" w:after="120"/>
        <w:ind w:right="74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การคำนวณตัวชี้วัดที่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8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ตัวชี้วัดระดับความสำเร็จของการพัฒนาบุคลากร เป็นการคำนวณจากค่าคะแนนถ่วงน้ำหนักของตัวชี้วัดที่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8.1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B7347B">
        <w:rPr>
          <w:rFonts w:ascii="TH SarabunIT๙" w:hAnsi="TH SarabunIT๙" w:cs="TH SarabunIT๙"/>
          <w:sz w:val="32"/>
          <w:szCs w:val="32"/>
        </w:rPr>
        <w:t xml:space="preserve"> 8.2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8.3 </w:t>
      </w:r>
      <w:r w:rsidRPr="00B734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98"/>
        <w:gridCol w:w="1416"/>
        <w:gridCol w:w="1418"/>
        <w:gridCol w:w="1807"/>
      </w:tblGrid>
      <w:tr w:rsidR="00D62A37" w:rsidRPr="00B7347B" w:rsidTr="00D62A37">
        <w:trPr>
          <w:jc w:val="center"/>
        </w:trPr>
        <w:tc>
          <w:tcPr>
            <w:tcW w:w="2575" w:type="pct"/>
            <w:gridSpan w:val="2"/>
            <w:vAlign w:val="center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740" w:type="pct"/>
            <w:vAlign w:val="center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น้ำหนักร้อยละ</w:t>
            </w:r>
          </w:p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(Wi)</w:t>
            </w:r>
          </w:p>
        </w:tc>
        <w:tc>
          <w:tcPr>
            <w:tcW w:w="741" w:type="pct"/>
            <w:vAlign w:val="center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คะแนนที่ได้รับ</w:t>
            </w:r>
          </w:p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)</w:t>
            </w:r>
          </w:p>
        </w:tc>
        <w:tc>
          <w:tcPr>
            <w:tcW w:w="944" w:type="pct"/>
            <w:vAlign w:val="center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คะแนนถ่วงน้ำหนัก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(Wi x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)</w:t>
            </w:r>
          </w:p>
        </w:tc>
      </w:tr>
      <w:tr w:rsidR="00E162F0" w:rsidRPr="00B7347B" w:rsidTr="00D62A37">
        <w:trPr>
          <w:trHeight w:val="573"/>
          <w:jc w:val="center"/>
        </w:trPr>
        <w:tc>
          <w:tcPr>
            <w:tcW w:w="277" w:type="pct"/>
          </w:tcPr>
          <w:p w:rsidR="009131E1" w:rsidRPr="00B7347B" w:rsidRDefault="009131E1" w:rsidP="00E162F0">
            <w:pPr>
              <w:ind w:left="1105" w:right="-57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8.1</w:t>
            </w:r>
          </w:p>
        </w:tc>
        <w:tc>
          <w:tcPr>
            <w:tcW w:w="2298" w:type="pct"/>
          </w:tcPr>
          <w:p w:rsidR="009131E1" w:rsidRPr="00B7347B" w:rsidRDefault="009131E1" w:rsidP="00E162F0">
            <w:pPr>
              <w:ind w:left="-29" w:right="-57" w:hanging="2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ระดับความสำเร็จของการจัดทำรายงานลักษณะสำคัญขององค์การ</w:t>
            </w:r>
          </w:p>
        </w:tc>
        <w:tc>
          <w:tcPr>
            <w:tcW w:w="740" w:type="pct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</w:p>
        </w:tc>
        <w:tc>
          <w:tcPr>
            <w:tcW w:w="741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SM1</w:t>
            </w:r>
          </w:p>
        </w:tc>
        <w:tc>
          <w:tcPr>
            <w:tcW w:w="944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(W1 x SM1)</w:t>
            </w:r>
          </w:p>
        </w:tc>
      </w:tr>
      <w:tr w:rsidR="00E162F0" w:rsidRPr="00B7347B" w:rsidTr="00D62A37">
        <w:trPr>
          <w:jc w:val="center"/>
        </w:trPr>
        <w:tc>
          <w:tcPr>
            <w:tcW w:w="277" w:type="pct"/>
          </w:tcPr>
          <w:p w:rsidR="009131E1" w:rsidRPr="00B7347B" w:rsidRDefault="009131E1" w:rsidP="00E162F0">
            <w:pPr>
              <w:ind w:left="1105" w:right="-57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8.2</w:t>
            </w:r>
          </w:p>
        </w:tc>
        <w:tc>
          <w:tcPr>
            <w:tcW w:w="2298" w:type="pct"/>
          </w:tcPr>
          <w:p w:rsidR="009131E1" w:rsidRPr="00B7347B" w:rsidRDefault="009131E1" w:rsidP="00E162F0">
            <w:pPr>
              <w:ind w:left="-29" w:right="-57" w:hanging="2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ส่วนต่างระหว่างความเห็นและความสำคัญต่อความพึงพอใจในการพัฒนาบุคลากร</w:t>
            </w:r>
          </w:p>
        </w:tc>
        <w:tc>
          <w:tcPr>
            <w:tcW w:w="740" w:type="pct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741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SM2</w:t>
            </w:r>
          </w:p>
        </w:tc>
        <w:tc>
          <w:tcPr>
            <w:tcW w:w="944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(W2 x SM2)</w:t>
            </w:r>
          </w:p>
        </w:tc>
      </w:tr>
      <w:tr w:rsidR="00E162F0" w:rsidRPr="00B7347B" w:rsidTr="00D62A37">
        <w:trPr>
          <w:jc w:val="center"/>
        </w:trPr>
        <w:tc>
          <w:tcPr>
            <w:tcW w:w="277" w:type="pct"/>
          </w:tcPr>
          <w:p w:rsidR="009131E1" w:rsidRPr="00B7347B" w:rsidRDefault="009131E1" w:rsidP="00E162F0">
            <w:pPr>
              <w:ind w:left="1105" w:right="-57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98" w:type="pct"/>
          </w:tcPr>
          <w:p w:rsidR="009131E1" w:rsidRPr="00B7347B" w:rsidRDefault="009131E1" w:rsidP="00E162F0">
            <w:pPr>
              <w:ind w:left="-29" w:right="-57" w:hanging="2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ระดับความสำเร็จของการจัดทำแผนพัฒนาบุคลากร</w:t>
            </w:r>
          </w:p>
        </w:tc>
        <w:tc>
          <w:tcPr>
            <w:tcW w:w="740" w:type="pct"/>
          </w:tcPr>
          <w:p w:rsidR="009131E1" w:rsidRPr="00B7347B" w:rsidRDefault="009131E1" w:rsidP="00E162F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741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SM3</w:t>
            </w:r>
          </w:p>
        </w:tc>
        <w:tc>
          <w:tcPr>
            <w:tcW w:w="944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(W3 x SM3)</w:t>
            </w:r>
          </w:p>
        </w:tc>
      </w:tr>
      <w:tr w:rsidR="00E162F0" w:rsidRPr="00B7347B" w:rsidTr="00D62A37">
        <w:trPr>
          <w:trHeight w:val="902"/>
          <w:jc w:val="center"/>
        </w:trPr>
        <w:tc>
          <w:tcPr>
            <w:tcW w:w="277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2298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740" w:type="pct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  <w:tc>
          <w:tcPr>
            <w:tcW w:w="741" w:type="pct"/>
            <w:vAlign w:val="center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944" w:type="pct"/>
            <w:vAlign w:val="center"/>
          </w:tcPr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 xml:space="preserve"> 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)</w:t>
            </w:r>
          </w:p>
          <w:p w:rsidR="009131E1" w:rsidRPr="00B7347B" w:rsidRDefault="009131E1" w:rsidP="00E162F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</w:tr>
    </w:tbl>
    <w:p w:rsidR="009131E1" w:rsidRPr="00B7347B" w:rsidRDefault="009131E1" w:rsidP="00BC21E2">
      <w:pPr>
        <w:tabs>
          <w:tab w:val="left" w:pos="709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</w:t>
      </w:r>
    </w:p>
    <w:tbl>
      <w:tblPr>
        <w:tblW w:w="7796" w:type="dxa"/>
        <w:tblInd w:w="1101" w:type="dxa"/>
        <w:tblLook w:val="04A0" w:firstRow="1" w:lastRow="0" w:firstColumn="1" w:lastColumn="0" w:noHBand="0" w:noVBand="1"/>
      </w:tblPr>
      <w:tblGrid>
        <w:gridCol w:w="1809"/>
        <w:gridCol w:w="5987"/>
      </w:tblGrid>
      <w:tr w:rsidR="009131E1" w:rsidRPr="00B7347B" w:rsidTr="00E162F0">
        <w:tc>
          <w:tcPr>
            <w:tcW w:w="1809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W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หมายถึง</w:t>
            </w:r>
          </w:p>
        </w:tc>
        <w:tc>
          <w:tcPr>
            <w:tcW w:w="5987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น้ำหนักของตัวชี้วัด </w:t>
            </w:r>
          </w:p>
        </w:tc>
      </w:tr>
      <w:tr w:rsidR="009131E1" w:rsidRPr="00B7347B" w:rsidTr="00E162F0">
        <w:tc>
          <w:tcPr>
            <w:tcW w:w="1809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หมายถึง</w:t>
            </w:r>
          </w:p>
        </w:tc>
        <w:tc>
          <w:tcPr>
            <w:tcW w:w="5987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คะแนนที่ได้จากการเทียบกับเกณฑ์การให้คะแนนของแต่ละตัวชี้วัด</w:t>
            </w:r>
          </w:p>
        </w:tc>
      </w:tr>
      <w:tr w:rsidR="009131E1" w:rsidRPr="00B7347B" w:rsidTr="00E162F0">
        <w:tc>
          <w:tcPr>
            <w:tcW w:w="1809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หมายถึง</w:t>
            </w:r>
          </w:p>
        </w:tc>
        <w:tc>
          <w:tcPr>
            <w:tcW w:w="5987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ลำดับที่ของตัวชี้วัดที่กำหนดขึ้นตามแนวทางการดำเนินงาน</w:t>
            </w:r>
          </w:p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31E1" w:rsidRPr="00B7347B" w:rsidTr="00E162F0">
        <w:tc>
          <w:tcPr>
            <w:tcW w:w="1809" w:type="dxa"/>
          </w:tcPr>
          <w:p w:rsidR="009131E1" w:rsidRPr="00B7347B" w:rsidRDefault="009131E1" w:rsidP="00A0462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 xml:space="preserve"> 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)</w:t>
            </w:r>
          </w:p>
        </w:tc>
        <w:tc>
          <w:tcPr>
            <w:tcW w:w="5987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ผลคะแนนตัวชี้วัดระดับความสำเร็จของการพัฒนาบุคลากร</w:t>
            </w:r>
          </w:p>
        </w:tc>
      </w:tr>
      <w:tr w:rsidR="009131E1" w:rsidRPr="00B7347B" w:rsidTr="00E162F0">
        <w:tc>
          <w:tcPr>
            <w:tcW w:w="1809" w:type="dxa"/>
          </w:tcPr>
          <w:p w:rsidR="009131E1" w:rsidRPr="00B7347B" w:rsidRDefault="009131E1" w:rsidP="00A04628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 xml:space="preserve">    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  <w:tc>
          <w:tcPr>
            <w:tcW w:w="5987" w:type="dxa"/>
          </w:tcPr>
          <w:p w:rsidR="009131E1" w:rsidRPr="00B7347B" w:rsidRDefault="009131E1" w:rsidP="00A0462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3"/>
        <w:gridCol w:w="1252"/>
        <w:gridCol w:w="1225"/>
        <w:gridCol w:w="1225"/>
        <w:gridCol w:w="1225"/>
      </w:tblGrid>
      <w:tr w:rsidR="009131E1" w:rsidRPr="00B7347B" w:rsidTr="00E162F0">
        <w:trPr>
          <w:cantSplit/>
          <w:jc w:val="center"/>
        </w:trPr>
        <w:tc>
          <w:tcPr>
            <w:tcW w:w="2426" w:type="pct"/>
            <w:vMerge w:val="restar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54" w:type="pct"/>
            <w:vMerge w:val="restar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920" w:type="pct"/>
            <w:gridSpan w:val="3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E162F0" w:rsidRPr="00B7347B" w:rsidTr="00E162F0">
        <w:trPr>
          <w:cantSplit/>
          <w:jc w:val="center"/>
        </w:trPr>
        <w:tc>
          <w:tcPr>
            <w:tcW w:w="2426" w:type="pct"/>
            <w:vMerge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4" w:type="pct"/>
            <w:vMerge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0" w:type="pc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40" w:type="pc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640" w:type="pct"/>
            <w:vAlign w:val="center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E162F0" w:rsidRPr="00B7347B" w:rsidTr="00E162F0">
        <w:trPr>
          <w:jc w:val="center"/>
        </w:trPr>
        <w:tc>
          <w:tcPr>
            <w:tcW w:w="2426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ระดับความสำเร็จของการจัดทำแผนพัฒนาบุคลากร</w:t>
            </w:r>
          </w:p>
        </w:tc>
        <w:tc>
          <w:tcPr>
            <w:tcW w:w="654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40" w:type="pct"/>
          </w:tcPr>
          <w:p w:rsidR="009131E1" w:rsidRPr="00E162F0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2F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40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40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E162F0">
        <w:tc>
          <w:tcPr>
            <w:tcW w:w="293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สำนักบริหารทรัพยากรบุคคลเป็นหน่วยงานที่รับผิดชอบในการจัดเก็บข้อมูล</w:t>
            </w:r>
          </w:p>
        </w:tc>
      </w:tr>
      <w:tr w:rsidR="009131E1" w:rsidRPr="00B7347B" w:rsidTr="00E162F0">
        <w:tc>
          <w:tcPr>
            <w:tcW w:w="293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E162F0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นายวิบูลย์  โชติ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วิวัฒน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0-2667-</w:t>
      </w:r>
      <w:r w:rsidR="00173D4D">
        <w:rPr>
          <w:rFonts w:ascii="TH SarabunIT๙" w:hAnsi="TH SarabunIT๙" w:cs="TH SarabunIT๙" w:hint="cs"/>
          <w:sz w:val="32"/>
          <w:szCs w:val="32"/>
          <w:cs/>
        </w:rPr>
        <w:t>6347</w:t>
      </w:r>
    </w:p>
    <w:p w:rsidR="009131E1" w:rsidRPr="00B7347B" w:rsidRDefault="009131E1" w:rsidP="00D62A37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นางจินตนา คงเมือง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</w:t>
      </w:r>
      <w:r w:rsidR="00173D4D">
        <w:rPr>
          <w:rFonts w:ascii="TH SarabunIT๙" w:hAnsi="TH SarabunIT๙" w:cs="TH SarabunIT๙" w:hint="cs"/>
          <w:sz w:val="32"/>
          <w:szCs w:val="32"/>
          <w:cs/>
        </w:rPr>
        <w:t>112</w:t>
      </w:r>
    </w:p>
    <w:p w:rsidR="009131E1" w:rsidRPr="00B7347B" w:rsidRDefault="009131E1" w:rsidP="00D62A37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B7347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ชนาวุธ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พันธุ์สวัสดิ์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="00173D4D">
        <w:rPr>
          <w:rFonts w:ascii="TH SarabunIT๙" w:hAnsi="TH SarabunIT๙" w:cs="TH SarabunIT๙" w:hint="cs"/>
          <w:sz w:val="32"/>
          <w:szCs w:val="32"/>
          <w:cs/>
        </w:rPr>
        <w:t>6388</w:t>
      </w:r>
    </w:p>
    <w:p w:rsidR="009131E1" w:rsidRPr="00B7347B" w:rsidRDefault="009131E1" w:rsidP="00D62A37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สันธนี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ไพรัตนากร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="00173D4D">
        <w:rPr>
          <w:rFonts w:ascii="TH SarabunIT๙" w:hAnsi="TH SarabunIT๙" w:cs="TH SarabunIT๙" w:hint="cs"/>
          <w:sz w:val="32"/>
          <w:szCs w:val="32"/>
          <w:cs/>
        </w:rPr>
        <w:t>6358</w:t>
      </w:r>
      <w:bookmarkStart w:id="0" w:name="_GoBack"/>
      <w:bookmarkEnd w:id="0"/>
    </w:p>
    <w:p w:rsidR="009131E1" w:rsidRPr="00B7347B" w:rsidRDefault="009131E1" w:rsidP="00BC21E2">
      <w:pPr>
        <w:tabs>
          <w:tab w:val="left" w:pos="1701"/>
          <w:tab w:val="left" w:pos="2127"/>
          <w:tab w:val="left" w:pos="4395"/>
          <w:tab w:val="left" w:pos="5103"/>
          <w:tab w:val="left" w:pos="6237"/>
          <w:tab w:val="left" w:pos="6521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9131E1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9131E1" w:rsidRPr="00B7347B" w:rsidRDefault="009131E1" w:rsidP="00BC21E2">
      <w:p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ระดับความสำเร็จของการพัฒนาปรับปรุงสารสนเทศ</w:t>
      </w:r>
    </w:p>
    <w:p w:rsidR="009131E1" w:rsidRPr="00B7347B" w:rsidRDefault="009131E1" w:rsidP="00BC21E2">
      <w:pPr>
        <w:tabs>
          <w:tab w:val="left" w:pos="993"/>
          <w:tab w:val="left" w:pos="1418"/>
          <w:tab w:val="left" w:pos="2410"/>
        </w:tabs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</w:p>
    <w:p w:rsidR="009131E1" w:rsidRPr="00B7347B" w:rsidRDefault="009131E1" w:rsidP="00BC21E2">
      <w:pPr>
        <w:tabs>
          <w:tab w:val="left" w:pos="993"/>
          <w:tab w:val="left" w:pos="241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E1" w:rsidRPr="00B7347B" w:rsidRDefault="009131E1" w:rsidP="00BC21E2">
      <w:pPr>
        <w:pStyle w:val="af"/>
        <w:numPr>
          <w:ilvl w:val="0"/>
          <w:numId w:val="15"/>
        </w:numPr>
        <w:tabs>
          <w:tab w:val="left" w:pos="1701"/>
        </w:tabs>
        <w:spacing w:before="120" w:after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ระบบสารสนเทศ เป็นทุนขององค์การที่รวมถึงสารสนเทศ (</w:t>
      </w:r>
      <w:r w:rsidRPr="00B7347B">
        <w:rPr>
          <w:rFonts w:ascii="TH SarabunIT๙" w:hAnsi="TH SarabunIT๙" w:cs="TH SarabunIT๙"/>
          <w:sz w:val="32"/>
          <w:szCs w:val="32"/>
        </w:rPr>
        <w:t>Information</w:t>
      </w:r>
      <w:r w:rsidRPr="00B7347B">
        <w:rPr>
          <w:rFonts w:ascii="TH SarabunIT๙" w:hAnsi="TH SarabunIT๙" w:cs="TH SarabunIT๙"/>
          <w:sz w:val="32"/>
          <w:szCs w:val="32"/>
          <w:cs/>
        </w:rPr>
        <w:t>) ความรู้ (</w:t>
      </w:r>
      <w:r w:rsidRPr="00B7347B">
        <w:rPr>
          <w:rFonts w:ascii="TH SarabunIT๙" w:hAnsi="TH SarabunIT๙" w:cs="TH SarabunIT๙"/>
          <w:sz w:val="32"/>
          <w:szCs w:val="32"/>
        </w:rPr>
        <w:t>Knowledge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) และเทคโนโลยี เพื่อสนับสนุนกระบวนการหลักขององค์การ </w:t>
      </w:r>
    </w:p>
    <w:p w:rsidR="009131E1" w:rsidRPr="00B7347B" w:rsidRDefault="009131E1" w:rsidP="00BC21E2">
      <w:pPr>
        <w:pStyle w:val="af"/>
        <w:numPr>
          <w:ilvl w:val="0"/>
          <w:numId w:val="15"/>
        </w:numPr>
        <w:tabs>
          <w:tab w:val="left" w:pos="1701"/>
        </w:tabs>
        <w:spacing w:before="120" w:after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การพัฒนาทุนสารสนเทศให้มีคุณค่าและทันสมัย มีความต่อเนื่องทันเหตุการณ์ และสามารถใช้สารสนเทศให้เกิดประโยชน์สูงสุด โดยการนำข้อมูลเข้า ผ่านระบบการประมวลผล คำนวณ วิเคราะห์และแปลความหมายเป็นข้อความที่สามารถนำไปใช้ประโยชน์ได้</w:t>
      </w:r>
      <w:r w:rsidRPr="00B7347B">
        <w:rPr>
          <w:rFonts w:ascii="TH SarabunIT๙" w:hAnsi="TH SarabunIT๙" w:cs="TH SarabunIT๙"/>
          <w:sz w:val="32"/>
          <w:szCs w:val="32"/>
        </w:rPr>
        <w:t> 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จะช่วยให้องค์การสามารถนำข้อมูลมาตัดสินใจแก้ไขปัญหาที่เกิดขึ้นได้อย่างถูกต้อง แม่นยำ และรวดเร็ว ทันเวลากับสถานการณ์ต่าง ๆ ที่เกิดขึ้นได้อย่างเหมาะสม ดังนั้น ทุนสารสนเทศจึงเป็นโครงสร้างพื้นฐานที่สำคัญขององค์การ ไม่ว่าจะเป็นด้านข้อมูล ระบบ และเครือข่าย ที่จะสามารถส่งเสริมให้คนในองค์การมีศักยภาพเพิ่มขึ้น และสามารถปฏิบัติงานได้อย่างมีประสิทธิภาพ</w:t>
      </w:r>
    </w:p>
    <w:p w:rsidR="009131E1" w:rsidRPr="00B7347B" w:rsidRDefault="009131E1" w:rsidP="00BC21E2">
      <w:pPr>
        <w:pStyle w:val="af"/>
        <w:numPr>
          <w:ilvl w:val="0"/>
          <w:numId w:val="15"/>
        </w:numPr>
        <w:tabs>
          <w:tab w:val="left" w:pos="1701"/>
        </w:tabs>
        <w:spacing w:before="120" w:after="120"/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ความสำเร็จของการพัฒนาปรับปรุงสารสนเทศ เป็นการประเมินผลโดยใช้การสำรวจความพึงพอใจของผู้ใช้งานสารสนเทศ (</w:t>
      </w:r>
      <w:r w:rsidRPr="00B7347B">
        <w:rPr>
          <w:rFonts w:ascii="TH SarabunIT๙" w:hAnsi="TH SarabunIT๙" w:cs="TH SarabunIT๙"/>
          <w:sz w:val="32"/>
          <w:szCs w:val="32"/>
        </w:rPr>
        <w:t xml:space="preserve">User Satisfaction) </w:t>
      </w:r>
      <w:r w:rsidRPr="00B7347B">
        <w:rPr>
          <w:rFonts w:ascii="TH SarabunIT๙" w:hAnsi="TH SarabunIT๙" w:cs="TH SarabunIT๙"/>
          <w:sz w:val="32"/>
          <w:szCs w:val="32"/>
          <w:cs/>
        </w:rPr>
        <w:t>รวมกับการประเมินข้อมูลเชิงประจักษ์ด้านประสิทธิภาพของระบบสารสนเทศ เพื่อวัดเรื่องการจัดการสารสนเทศอย่างมีประสิทธิภาพ และประสิทธิผล โดยด้านประสิทธิผลจะมุ่งเน้นที่ประโยชน์ของการใช้งานสารสนเทศที่สะท้อนในรูปแบบความพึงพอใจของผู้ใช้งานระบบสารสนเทศต่อระบบสารสนเทศ (</w:t>
      </w:r>
      <w:r w:rsidRPr="00B7347B">
        <w:rPr>
          <w:rFonts w:ascii="TH SarabunIT๙" w:hAnsi="TH SarabunIT๙" w:cs="TH SarabunIT๙"/>
          <w:sz w:val="32"/>
          <w:szCs w:val="32"/>
        </w:rPr>
        <w:t xml:space="preserve">Systems) </w:t>
      </w:r>
      <w:r w:rsidRPr="00B7347B">
        <w:rPr>
          <w:rFonts w:ascii="TH SarabunIT๙" w:hAnsi="TH SarabunIT๙" w:cs="TH SarabunIT๙"/>
          <w:sz w:val="32"/>
          <w:szCs w:val="32"/>
          <w:cs/>
        </w:rPr>
        <w:t>ระบบฐานข้อมูล (</w:t>
      </w:r>
      <w:r w:rsidRPr="00B7347B">
        <w:rPr>
          <w:rFonts w:ascii="TH SarabunIT๙" w:hAnsi="TH SarabunIT๙" w:cs="TH SarabunIT๙"/>
          <w:sz w:val="32"/>
          <w:szCs w:val="32"/>
        </w:rPr>
        <w:t xml:space="preserve">Database)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และระบบเครือข่าย (</w:t>
      </w:r>
      <w:r w:rsidRPr="00B7347B">
        <w:rPr>
          <w:rFonts w:ascii="TH SarabunIT๙" w:hAnsi="TH SarabunIT๙" w:cs="TH SarabunIT๙"/>
          <w:sz w:val="32"/>
          <w:szCs w:val="32"/>
        </w:rPr>
        <w:t xml:space="preserve">Network)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และการทำงานอย่างมีประสิทธิภาพ จะมุ่งเน้นที่คุณลักษณะจำเป็นต่อการใช้งานระบบสารสนเทศผ่านเว็บไซต์และระบบ </w:t>
      </w:r>
      <w:r w:rsidRPr="00B7347B">
        <w:rPr>
          <w:rFonts w:ascii="TH SarabunIT๙" w:hAnsi="TH SarabunIT๙" w:cs="TH SarabunIT๙"/>
          <w:sz w:val="32"/>
          <w:szCs w:val="32"/>
        </w:rPr>
        <w:t xml:space="preserve">Intranet 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</w:p>
    <w:p w:rsidR="009131E1" w:rsidRPr="00B7347B" w:rsidRDefault="009131E1" w:rsidP="00BC21E2">
      <w:pPr>
        <w:pStyle w:val="af"/>
        <w:numPr>
          <w:ilvl w:val="0"/>
          <w:numId w:val="15"/>
        </w:numPr>
        <w:tabs>
          <w:tab w:val="left" w:pos="0"/>
          <w:tab w:val="left" w:pos="1560"/>
          <w:tab w:val="left" w:pos="1701"/>
          <w:tab w:val="left" w:pos="1985"/>
          <w:tab w:val="left" w:pos="2410"/>
          <w:tab w:val="left" w:pos="2694"/>
        </w:tabs>
        <w:spacing w:before="120" w:after="120"/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ระดับความสำเร็จของการพัฒนาปรับปรุงสารสนเทศ แบ่งออกเป็น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ตัวชี้วัดย่อย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8"/>
        <w:gridCol w:w="1807"/>
      </w:tblGrid>
      <w:tr w:rsidR="009131E1" w:rsidRPr="00B7347B" w:rsidTr="00D62A37">
        <w:trPr>
          <w:jc w:val="center"/>
        </w:trPr>
        <w:tc>
          <w:tcPr>
            <w:tcW w:w="4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9131E1" w:rsidRPr="00B7347B" w:rsidTr="00D62A37">
        <w:trPr>
          <w:jc w:val="center"/>
        </w:trPr>
        <w:tc>
          <w:tcPr>
            <w:tcW w:w="353" w:type="pct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9.1</w:t>
            </w:r>
          </w:p>
        </w:tc>
        <w:tc>
          <w:tcPr>
            <w:tcW w:w="3703" w:type="pct"/>
            <w:vAlign w:val="center"/>
          </w:tcPr>
          <w:p w:rsidR="009131E1" w:rsidRPr="00B7347B" w:rsidRDefault="009131E1" w:rsidP="00C96F0B">
            <w:pPr>
              <w:pStyle w:val="af"/>
              <w:tabs>
                <w:tab w:val="left" w:pos="990"/>
              </w:tabs>
              <w:ind w:left="0" w:right="7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ส่วนต่างระหว่างความเห็นและความสำคัญต่อความพึงพอใจของผู้ใช้งานสารสนเทศ</w:t>
            </w:r>
          </w:p>
        </w:tc>
        <w:tc>
          <w:tcPr>
            <w:tcW w:w="944" w:type="pct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1.5</w:t>
            </w:r>
          </w:p>
        </w:tc>
      </w:tr>
      <w:tr w:rsidR="009131E1" w:rsidRPr="00B7347B" w:rsidTr="00D62A37">
        <w:trPr>
          <w:jc w:val="center"/>
        </w:trPr>
        <w:tc>
          <w:tcPr>
            <w:tcW w:w="353" w:type="pct"/>
            <w:vAlign w:val="center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9.2</w:t>
            </w:r>
          </w:p>
        </w:tc>
        <w:tc>
          <w:tcPr>
            <w:tcW w:w="3703" w:type="pct"/>
            <w:vAlign w:val="center"/>
          </w:tcPr>
          <w:p w:rsidR="009131E1" w:rsidRPr="00B7347B" w:rsidRDefault="009131E1" w:rsidP="00C96F0B">
            <w:pPr>
              <w:ind w:left="1134" w:hanging="116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จำนวนข้อมูลเชิงประจักษ์ด้านประสิทธิภาพของระบบสารสนเทศ</w:t>
            </w:r>
          </w:p>
        </w:tc>
        <w:tc>
          <w:tcPr>
            <w:tcW w:w="944" w:type="pct"/>
            <w:vAlign w:val="center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9131E1" w:rsidRPr="00B7347B" w:rsidTr="00D62A37">
        <w:trPr>
          <w:jc w:val="center"/>
        </w:trPr>
        <w:tc>
          <w:tcPr>
            <w:tcW w:w="4056" w:type="pct"/>
            <w:gridSpan w:val="2"/>
            <w:vAlign w:val="center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4" w:type="pct"/>
            <w:vAlign w:val="center"/>
          </w:tcPr>
          <w:p w:rsidR="009131E1" w:rsidRPr="00B7347B" w:rsidRDefault="009131E1" w:rsidP="00C96F0B">
            <w:pPr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</w:tbl>
    <w:p w:rsidR="009131E1" w:rsidRPr="00B7347B" w:rsidRDefault="009131E1" w:rsidP="00BC21E2">
      <w:pPr>
        <w:pStyle w:val="af"/>
        <w:tabs>
          <w:tab w:val="left" w:pos="1418"/>
        </w:tabs>
        <w:spacing w:before="120" w:after="120"/>
        <w:ind w:left="1418" w:hanging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</w:rPr>
        <w:t>9.1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ส่วนต่างระหว่างความเห็นและความสำคัญต่อความพึงพอใจของผู้ใช้งานสารสนเทศ</w:t>
      </w:r>
    </w:p>
    <w:p w:rsidR="009131E1" w:rsidRPr="00B7347B" w:rsidRDefault="009131E1" w:rsidP="00BC21E2">
      <w:pPr>
        <w:tabs>
          <w:tab w:val="left" w:pos="1418"/>
        </w:tabs>
        <w:spacing w:before="120" w:after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.5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31E1" w:rsidRPr="00B7347B" w:rsidRDefault="009131E1" w:rsidP="00BC21E2">
      <w:pPr>
        <w:spacing w:before="120" w:after="120"/>
        <w:rPr>
          <w:rFonts w:ascii="TH SarabunIT๙" w:hAnsi="TH SarabunIT๙" w:cs="TH SarabunIT๙"/>
          <w:spacing w:val="-2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131E1" w:rsidRPr="00B7347B" w:rsidRDefault="009131E1" w:rsidP="00BC21E2">
      <w:pPr>
        <w:pStyle w:val="a3"/>
        <w:numPr>
          <w:ilvl w:val="0"/>
          <w:numId w:val="1"/>
        </w:numPr>
        <w:tabs>
          <w:tab w:val="clear" w:pos="2160"/>
          <w:tab w:val="left" w:pos="1120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ส่วนต่างระหว่างความเห็นและความสำคัญต่อความพึงพอใจของผู้ใช้งานสารสนเทศ เป็นการประเมินโดยใช้แบบสำรวจความพึงพอใจของผู้ใช้งานสารสนเทศ ผ่านระบบออนไลน์ ซึ่งจะรวมอยู่ในแบบสำรวจการพัฒนาองค์การ </w:t>
      </w:r>
      <w:r w:rsidRPr="00B7347B">
        <w:rPr>
          <w:rFonts w:ascii="TH SarabunIT๙" w:eastAsia="SimSun" w:hAnsi="TH SarabunIT๙" w:cs="TH SarabunIT๙"/>
          <w:sz w:val="32"/>
          <w:szCs w:val="32"/>
        </w:rPr>
        <w:t>(</w:t>
      </w:r>
      <w:proofErr w:type="spellStart"/>
      <w:r w:rsidRPr="00B7347B">
        <w:rPr>
          <w:rFonts w:ascii="TH SarabunIT๙" w:eastAsia="SimSun" w:hAnsi="TH SarabunIT๙" w:cs="TH SarabunIT๙"/>
          <w:sz w:val="32"/>
          <w:szCs w:val="32"/>
        </w:rPr>
        <w:t>Organiztion</w:t>
      </w:r>
      <w:proofErr w:type="spellEnd"/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</w:t>
      </w:r>
      <w:proofErr w:type="spellStart"/>
      <w:r w:rsidRPr="00B7347B">
        <w:rPr>
          <w:rFonts w:ascii="TH SarabunIT๙" w:eastAsia="SimSun" w:hAnsi="TH SarabunIT๙" w:cs="TH SarabunIT๙"/>
          <w:sz w:val="32"/>
          <w:szCs w:val="32"/>
        </w:rPr>
        <w:t>Deveopment</w:t>
      </w:r>
      <w:proofErr w:type="spellEnd"/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Survey)</w:t>
      </w:r>
    </w:p>
    <w:p w:rsidR="009131E1" w:rsidRPr="00B7347B" w:rsidRDefault="009131E1" w:rsidP="00BC21E2">
      <w:pPr>
        <w:tabs>
          <w:tab w:val="left" w:pos="0"/>
        </w:tabs>
        <w:spacing w:before="120" w:after="120"/>
        <w:ind w:left="1134" w:right="7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ข้อ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คำถามในแบบสำรวจ</w:t>
      </w:r>
      <w:r w:rsidRPr="00B7347B">
        <w:rPr>
          <w:rFonts w:ascii="TH SarabunIT๙" w:hAnsi="TH SarabunIT๙" w:cs="TH SarabunIT๙"/>
          <w:sz w:val="32"/>
          <w:szCs w:val="32"/>
          <w:cs/>
        </w:rPr>
        <w:t>ความพึงพอใจของผู้ใช้งานสารสนเทศ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6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ข้อคำถาม ดังนี้</w:t>
      </w:r>
    </w:p>
    <w:p w:rsidR="009131E1" w:rsidRPr="00B7347B" w:rsidRDefault="009131E1" w:rsidP="00BC21E2">
      <w:pPr>
        <w:tabs>
          <w:tab w:val="left" w:pos="0"/>
          <w:tab w:val="left" w:pos="1418"/>
          <w:tab w:val="left" w:pos="1560"/>
        </w:tabs>
        <w:spacing w:before="120" w:after="120"/>
        <w:ind w:right="74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ระบบเทคโนโลยีสารสนเทศ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2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มี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ความพร้อมใช้งาน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3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ช่วยให้ข้าพเจ้าปฏิบัติงานได้อย่างต่อเนื่อง</w:t>
      </w:r>
    </w:p>
    <w:p w:rsidR="009131E1" w:rsidRPr="00B7347B" w:rsidRDefault="009131E1" w:rsidP="00BC21E2">
      <w:pPr>
        <w:tabs>
          <w:tab w:val="left" w:pos="0"/>
          <w:tab w:val="left" w:pos="1418"/>
          <w:tab w:val="left" w:pos="1560"/>
          <w:tab w:val="left" w:pos="1701"/>
        </w:tabs>
        <w:spacing w:before="120" w:after="120"/>
        <w:ind w:right="74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ของข้าพเจ้าสามารถจัดการแก้ไขปัญหาระบบเทคโนโลยีสารสนเทศเมื่อเกิดสถานการณ์ฉุกเฉินได้ในระยะเวลาที่เหมาะสม (เช่น ไฟดับ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เป็นต้น)</w:t>
      </w:r>
    </w:p>
    <w:p w:rsidR="009131E1" w:rsidRPr="00B7347B" w:rsidRDefault="009131E1" w:rsidP="00BC21E2">
      <w:pPr>
        <w:tabs>
          <w:tab w:val="left" w:pos="0"/>
          <w:tab w:val="left" w:pos="1418"/>
          <w:tab w:val="left" w:pos="1560"/>
          <w:tab w:val="left" w:pos="1701"/>
        </w:tabs>
        <w:spacing w:before="120" w:after="120"/>
        <w:ind w:right="74" w:firstLine="113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</w:rPr>
        <w:lastRenderedPageBreak/>
        <w:t>3.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ข้อมูลและสารสนเทศ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4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ของข้าพเจ้าได้ถูกนำมาใช้ประโยชน์ในการสนับสนุนการปฏิบัติงานของข้าพเจ้า</w:t>
      </w:r>
    </w:p>
    <w:p w:rsidR="009131E1" w:rsidRPr="00B7347B" w:rsidRDefault="009131E1" w:rsidP="00BC21E2">
      <w:pPr>
        <w:tabs>
          <w:tab w:val="left" w:pos="0"/>
          <w:tab w:val="left" w:pos="1418"/>
          <w:tab w:val="left" w:pos="1560"/>
        </w:tabs>
        <w:spacing w:before="120" w:after="120"/>
        <w:ind w:right="74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4.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ฐานข้อมูล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5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สามารถใช้งานได้อย่างสะดวก เข้าถึงได้ง่าย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ค้นหาข้อมูลที่ต้องการได้รวดเร็ว</w:t>
      </w:r>
    </w:p>
    <w:p w:rsidR="009131E1" w:rsidRPr="00B7347B" w:rsidRDefault="009131E1" w:rsidP="00BC21E2">
      <w:pPr>
        <w:tabs>
          <w:tab w:val="left" w:pos="0"/>
          <w:tab w:val="left" w:pos="1418"/>
          <w:tab w:val="left" w:pos="1560"/>
        </w:tabs>
        <w:spacing w:before="120" w:after="120"/>
        <w:ind w:right="74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5.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ฐานข้อมูลของ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สามารถสนับสนุนการสื่อสารองค์ความรู้ (</w:t>
      </w:r>
      <w:r w:rsidRPr="00B7347B">
        <w:rPr>
          <w:rFonts w:ascii="TH SarabunIT๙" w:hAnsi="TH SarabunIT๙" w:cs="TH SarabunIT๙"/>
          <w:sz w:val="32"/>
          <w:szCs w:val="32"/>
        </w:rPr>
        <w:t>KM</w:t>
      </w:r>
      <w:r w:rsidRPr="00B7347B">
        <w:rPr>
          <w:rFonts w:ascii="TH SarabunIT๙" w:hAnsi="TH SarabunIT๙" w:cs="TH SarabunIT๙"/>
          <w:sz w:val="32"/>
          <w:szCs w:val="32"/>
          <w:cs/>
        </w:rPr>
        <w:t>)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และการแลกเปลี่ยนเรียนรู้ในเรื่องของวิธีการปฏิบัติที่ดี (</w:t>
      </w:r>
      <w:r w:rsidRPr="00B7347B">
        <w:rPr>
          <w:rFonts w:ascii="TH SarabunIT๙" w:hAnsi="TH SarabunIT๙" w:cs="TH SarabunIT๙"/>
          <w:sz w:val="32"/>
          <w:szCs w:val="32"/>
        </w:rPr>
        <w:t>Best/Good Practices)</w:t>
      </w:r>
    </w:p>
    <w:p w:rsidR="009131E1" w:rsidRPr="00B7347B" w:rsidRDefault="009131E1" w:rsidP="00BC21E2">
      <w:pPr>
        <w:tabs>
          <w:tab w:val="left" w:pos="0"/>
          <w:tab w:val="left" w:pos="1418"/>
          <w:tab w:val="left" w:pos="1560"/>
        </w:tabs>
        <w:spacing w:before="120" w:after="120"/>
        <w:ind w:right="74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6.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เครือข่ายคอมพิวเตอร์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7347B">
        <w:rPr>
          <w:rFonts w:ascii="TH SarabunIT๙" w:hAnsi="TH SarabunIT๙" w:cs="TH SarabunIT๙"/>
          <w:sz w:val="32"/>
          <w:szCs w:val="32"/>
        </w:rPr>
        <w:t xml:space="preserve">Network) 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ช่วยอำนวยความสะดวกต่อการปฏิบัติงานของข้าพเจ้า</w:t>
      </w:r>
    </w:p>
    <w:p w:rsidR="009131E1" w:rsidRPr="00B7347B" w:rsidRDefault="009131E1" w:rsidP="00BC21E2">
      <w:pPr>
        <w:spacing w:before="120" w:after="120"/>
        <w:ind w:left="1367" w:hanging="1367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B7347B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: </w:t>
      </w:r>
    </w:p>
    <w:p w:rsidR="009131E1" w:rsidRPr="00B7347B" w:rsidRDefault="009131E1" w:rsidP="00BC21E2">
      <w:pPr>
        <w:spacing w:before="120" w:after="120"/>
        <w:ind w:left="1366" w:hanging="1366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        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การกำหนดสูตรคำนวณคะแนน มีความสอดคล้องกับผลการสำรวจส่วนต่างระหว่างความเห็นและความสำคัญต่อความ</w:t>
      </w:r>
    </w:p>
    <w:p w:rsidR="009131E1" w:rsidRPr="00B7347B" w:rsidRDefault="009131E1" w:rsidP="00BC21E2">
      <w:pPr>
        <w:spacing w:before="120" w:after="120"/>
        <w:ind w:left="1366" w:hanging="1366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  <w:cs/>
        </w:rPr>
        <w:t>พึงพอใจของผู้งานสารสนเทศ (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Gap)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 ครั้งที่ 1  โดยแบ่งเป็น 2 กรณี ดังนี้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ab/>
      </w:r>
    </w:p>
    <w:p w:rsidR="00C96F0B" w:rsidRPr="00B7347B" w:rsidRDefault="00C96F0B" w:rsidP="00C96F0B">
      <w:pPr>
        <w:spacing w:before="120" w:after="120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กรณีที่</w:t>
      </w:r>
      <w:r w:rsidRPr="00B7347B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1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: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ส่วนต่างระหว่างความเห็นและความสำคัญต่อความพึงพอใจของบุคลากรภายในองค์การ (</w:t>
      </w:r>
      <w:r w:rsidRPr="00B7347B">
        <w:rPr>
          <w:rFonts w:ascii="TH SarabunIT๙" w:eastAsia="SimSun" w:hAnsi="TH SarabunIT๙" w:cs="TH SarabunIT๙"/>
          <w:sz w:val="32"/>
          <w:szCs w:val="32"/>
        </w:rPr>
        <w:t>Gap</w:t>
      </w:r>
      <w:r w:rsidRPr="00B7347B">
        <w:rPr>
          <w:rFonts w:ascii="TH SarabunIT๙" w:eastAsia="SimSun" w:hAnsi="TH SarabunIT๙" w:cs="TH SarabunIT๙"/>
          <w:spacing w:val="-4"/>
          <w:sz w:val="32"/>
          <w:szCs w:val="32"/>
          <w:cs/>
        </w:rPr>
        <w:t>)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 ครั้งที่ 1 น้อยกว่าหรือเท่ากับค่าเฉลี่ยกลาง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5449"/>
      </w:tblGrid>
      <w:tr w:rsidR="00C96F0B" w:rsidRPr="00B7347B" w:rsidTr="00EE1540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449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</w:tr>
      <w:tr w:rsidR="00C96F0B" w:rsidRPr="00B7347B" w:rsidTr="00EE1540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spacing w:before="60" w:after="60"/>
              <w:jc w:val="center"/>
              <w:rPr>
                <w:rFonts w:ascii="TH SarabunIT๙" w:hAnsi="TH SarabunIT๙" w:cs="TH SarabunIT๙"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H SarabunIT๙"/>
                  </w:rPr>
                  <m:t>x2≥</m:t>
                </m:r>
                <m:sSub>
                  <m:sSubPr>
                    <m:ctrlPr>
                      <w:rPr>
                        <w:rFonts w:ascii="Cambria Math" w:eastAsia="Calibri" w:hAnsi="Cambria Math" w:cs="TH SarabunIT๙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H SarabunIT๙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H SarabunIT๙"/>
                      </w:rPr>
                      <m:t>max</m:t>
                    </m:r>
                  </m:sub>
                </m:sSub>
              </m:oMath>
            </m:oMathPara>
          </w:p>
        </w:tc>
      </w:tr>
      <w:tr w:rsidR="00C96F0B" w:rsidRPr="00B7347B" w:rsidTr="00EE1540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49" w:type="dxa"/>
            <w:vMerge w:val="restart"/>
            <w:vAlign w:val="center"/>
          </w:tcPr>
          <w:p w:rsidR="00C96F0B" w:rsidRPr="00B56A0A" w:rsidRDefault="00C96F0B" w:rsidP="00EE1540">
            <w:pPr>
              <w:spacing w:before="60" w:after="60"/>
              <w:jc w:val="center"/>
              <w:rPr>
                <w:rFonts w:ascii="TH SarabunIT๙" w:hAnsi="TH SarabunIT๙" w:cs="TH SarabunIT๙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H SarabunIT๙"/>
                  </w:rPr>
                  <m:t>5-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H SarabunIT๙"/>
                      </w:rPr>
                    </m:ctrlPr>
                  </m:dPr>
                  <m:e>
                    <m:r>
                      <w:rPr>
                        <w:rFonts w:ascii="Cambria Math" w:hAnsi="Cambria Math" w:cs="TH SarabunIT๙"/>
                      </w:rPr>
                      <m:t>4×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H SarabunIT๙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H SarabunIT๙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="Calibri" w:hAnsi="Cambria Math" w:cs="TH SarabunIT๙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x2-x1</m:t>
                                </m:r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H SarabunIT๙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H SarabunIT๙"/>
                              </w:rPr>
                              <m:t>-x1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C96F0B" w:rsidRPr="00B7347B" w:rsidTr="00EE1540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49" w:type="dxa"/>
            <w:vMerge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</w:rPr>
            </w:pPr>
          </w:p>
        </w:tc>
      </w:tr>
      <w:tr w:rsidR="00C96F0B" w:rsidRPr="00B7347B" w:rsidTr="00EE1540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49" w:type="dxa"/>
            <w:vMerge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</w:rPr>
            </w:pPr>
          </w:p>
        </w:tc>
      </w:tr>
      <w:tr w:rsidR="00C96F0B" w:rsidRPr="00B7347B" w:rsidTr="00EE1540">
        <w:trPr>
          <w:trHeight w:val="297"/>
        </w:trPr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</w:rPr>
            </w:pPr>
            <m:oMathPara>
              <m:oMath>
                <m:r>
                  <w:rPr>
                    <w:rFonts w:ascii="Cambria Math" w:hAnsi="Cambria Math" w:cs="TH SarabunIT๙"/>
                  </w:rPr>
                  <m:t>x2≤x1</m:t>
                </m:r>
              </m:oMath>
            </m:oMathPara>
          </w:p>
        </w:tc>
      </w:tr>
    </w:tbl>
    <w:p w:rsidR="00C96F0B" w:rsidRPr="00B7347B" w:rsidRDefault="00C96F0B" w:rsidP="00C96F0B">
      <w:pPr>
        <w:spacing w:before="120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b/>
          <w:bCs/>
          <w:spacing w:val="-4"/>
          <w:sz w:val="32"/>
          <w:szCs w:val="32"/>
          <w:cs/>
        </w:rPr>
        <w:t>กรณีที่</w:t>
      </w:r>
      <w:r w:rsidRPr="00B7347B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 xml:space="preserve"> 2</w:t>
      </w:r>
      <w:r w:rsidRPr="00B7347B">
        <w:rPr>
          <w:rFonts w:ascii="TH SarabunIT๙" w:eastAsia="SimSun" w:hAnsi="TH SarabunIT๙" w:cs="TH SarabunIT๙"/>
          <w:spacing w:val="-4"/>
          <w:sz w:val="32"/>
          <w:szCs w:val="32"/>
        </w:rPr>
        <w:t xml:space="preserve"> : </w:t>
      </w:r>
      <w:r w:rsidRPr="00B7347B">
        <w:rPr>
          <w:rFonts w:ascii="TH SarabunIT๙" w:eastAsia="SimSun" w:hAnsi="TH SarabunIT๙" w:cs="TH SarabunIT๙"/>
          <w:spacing w:val="-4"/>
          <w:sz w:val="32"/>
          <w:szCs w:val="32"/>
          <w:cs/>
        </w:rPr>
        <w:t>ส่วนต่างระหว่างความเห็นและความสำคัญต่อความพึงพอใจของบุคลากรภายในองค์การ (</w:t>
      </w:r>
      <w:r w:rsidRPr="00B7347B">
        <w:rPr>
          <w:rFonts w:ascii="TH SarabunIT๙" w:eastAsia="SimSun" w:hAnsi="TH SarabunIT๙" w:cs="TH SarabunIT๙"/>
          <w:spacing w:val="-4"/>
          <w:sz w:val="32"/>
          <w:szCs w:val="32"/>
        </w:rPr>
        <w:t>Gap</w:t>
      </w:r>
      <w:r w:rsidRPr="00B7347B">
        <w:rPr>
          <w:rFonts w:ascii="TH SarabunIT๙" w:eastAsia="SimSun" w:hAnsi="TH SarabunIT๙" w:cs="TH SarabunIT๙"/>
          <w:spacing w:val="-4"/>
          <w:sz w:val="32"/>
          <w:szCs w:val="32"/>
          <w:cs/>
        </w:rPr>
        <w:t>)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 ครั้งที่ 1 มากกว่าค่าเฉลี่ยกลาง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5449"/>
      </w:tblGrid>
      <w:tr w:rsidR="00C96F0B" w:rsidRPr="00B7347B" w:rsidTr="00C96F0B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449" w:type="dxa"/>
            <w:vAlign w:val="center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สูตรการคำนวณ</w:t>
            </w:r>
          </w:p>
        </w:tc>
      </w:tr>
      <w:tr w:rsidR="00C96F0B" w:rsidRPr="00B7347B" w:rsidTr="00C96F0B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</w:rPr>
            </w:pPr>
            <m:oMathPara>
              <m:oMath>
                <m:r>
                  <w:rPr>
                    <w:rFonts w:ascii="Cambria Math" w:eastAsia="SimSun" w:hAnsi="Cambria Math" w:cs="TH SarabunIT๙"/>
                  </w:rPr>
                  <m:t>x2≥</m:t>
                </m:r>
                <m:sSub>
                  <m:sSubPr>
                    <m:ctrlPr>
                      <w:rPr>
                        <w:rFonts w:ascii="Cambria Math" w:eastAsia="SimSun" w:hAnsi="Cambria Math" w:cs="TH SarabunIT๙"/>
                        <w:i/>
                      </w:rPr>
                    </m:ctrlPr>
                  </m:sSubPr>
                  <m:e>
                    <m:r>
                      <w:rPr>
                        <w:rFonts w:ascii="Cambria Math" w:eastAsia="SimSun" w:hAnsi="Cambria Math" w:cs="TH SarabunIT๙"/>
                      </w:rPr>
                      <m:t>x</m:t>
                    </m:r>
                  </m:e>
                  <m:sub>
                    <m:r>
                      <w:rPr>
                        <w:rFonts w:ascii="Cambria Math" w:eastAsia="SimSun" w:hAnsi="Cambria Math" w:cs="TH SarabunIT๙"/>
                      </w:rPr>
                      <m:t>max</m:t>
                    </m:r>
                  </m:sub>
                </m:sSub>
              </m:oMath>
            </m:oMathPara>
          </w:p>
        </w:tc>
      </w:tr>
      <w:tr w:rsidR="00C96F0B" w:rsidRPr="00B7347B" w:rsidTr="00C96F0B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H SarabunIT๙"/>
                  </w:rPr>
                  <m:t>3-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H SarabunIT๙"/>
                      </w:rPr>
                    </m:ctrlPr>
                  </m:dPr>
                  <m:e>
                    <m:r>
                      <w:rPr>
                        <w:rFonts w:ascii="Cambria Math" w:hAnsi="Cambria Math" w:cs="TH SarabunIT๙"/>
                      </w:rPr>
                      <m:t>2×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H SarabunIT๙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H SarabunIT๙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="Calibri" w:hAnsi="Cambria Math" w:cs="TH SarabunIT๙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x2-x1</m:t>
                                </m:r>
                              </m:e>
                            </m:d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H SarabunIT๙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max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H SarabunIT๙"/>
                              </w:rPr>
                              <m:t>-x1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C96F0B" w:rsidRPr="00B7347B" w:rsidTr="00C96F0B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</w:rPr>
            </w:pPr>
            <m:oMathPara>
              <m:oMath>
                <m:r>
                  <w:rPr>
                    <w:rFonts w:ascii="Cambria Math" w:eastAsia="SimSun" w:hAnsi="Cambria Math" w:cs="TH SarabunIT๙"/>
                  </w:rPr>
                  <m:t>x2=x1</m:t>
                </m:r>
              </m:oMath>
            </m:oMathPara>
          </w:p>
        </w:tc>
      </w:tr>
      <w:tr w:rsidR="00C96F0B" w:rsidRPr="00B7347B" w:rsidTr="00C96F0B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H SarabunIT๙"/>
                  </w:rPr>
                  <m:t>3+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Calibri" w:hAnsi="Cambria Math" w:cs="TH SarabunIT๙"/>
                      </w:rPr>
                    </m:ctrlPr>
                  </m:dPr>
                  <m:e>
                    <m:r>
                      <w:rPr>
                        <w:rFonts w:ascii="Cambria Math" w:hAnsi="Cambria Math" w:cs="TH SarabunIT๙"/>
                      </w:rPr>
                      <m:t>2×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H SarabunIT๙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H SarabunIT๙"/>
                                <w:i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eastAsia="Calibri" w:hAnsi="Cambria Math" w:cs="TH SarabunIT๙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H SarabunIT๙"/>
                                  </w:rPr>
                                  <m:t>x2-x1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="Calibri" w:hAnsi="Cambria Math" w:cs="TH SarabunIT๙"/>
                              </w:rPr>
                              <m:t>x1-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Calibri" w:hAnsi="Cambria Math" w:cs="TH SarabunIT๙"/>
                                <w:cs/>
                              </w:rPr>
                              <m:t>ค่าเฉลี่ยกลาง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C96F0B" w:rsidRPr="00B7347B" w:rsidTr="00C96F0B">
        <w:tc>
          <w:tcPr>
            <w:tcW w:w="2205" w:type="dxa"/>
          </w:tcPr>
          <w:p w:rsidR="00C96F0B" w:rsidRPr="00B7347B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449" w:type="dxa"/>
            <w:vAlign w:val="center"/>
          </w:tcPr>
          <w:p w:rsidR="00C96F0B" w:rsidRPr="00B56A0A" w:rsidRDefault="00C96F0B" w:rsidP="00EE15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H SarabunIT๙" w:eastAsia="SimSun" w:hAnsi="TH SarabunIT๙" w:cs="TH SarabunIT๙"/>
                <w:cs/>
              </w:rPr>
            </w:pPr>
            <m:oMathPara>
              <m:oMath>
                <m:r>
                  <w:rPr>
                    <w:rFonts w:ascii="Cambria Math" w:eastAsia="SimSun" w:hAnsi="Cambria Math" w:cs="TH SarabunIT๙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SimSun" w:hAnsi="Cambria Math" w:cs="TH SarabunIT๙"/>
                  </w:rPr>
                  <m:t>2≤</m:t>
                </m:r>
                <m:r>
                  <m:rPr>
                    <m:sty m:val="p"/>
                  </m:rPr>
                  <w:rPr>
                    <w:rFonts w:ascii="Cambria Math" w:eastAsia="SimSun" w:hAnsi="Cambria Math" w:cs="TH SarabunIT๙"/>
                    <w:cs/>
                  </w:rPr>
                  <m:t>ค่าเฉลี่ยกลาง</m:t>
                </m:r>
              </m:oMath>
            </m:oMathPara>
          </w:p>
        </w:tc>
      </w:tr>
    </w:tbl>
    <w:p w:rsidR="009131E1" w:rsidRPr="00B7347B" w:rsidRDefault="009131E1" w:rsidP="00BC21E2">
      <w:pPr>
        <w:autoSpaceDE w:val="0"/>
        <w:autoSpaceDN w:val="0"/>
        <w:adjustRightInd w:val="0"/>
        <w:spacing w:before="120" w:after="120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SimSun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B7347B">
        <w:rPr>
          <w:rFonts w:ascii="TH SarabunIT๙" w:eastAsia="SimSun" w:hAnsi="TH SarabunIT๙" w:cs="TH SarabunIT๙"/>
          <w:b/>
          <w:bCs/>
          <w:sz w:val="32"/>
          <w:szCs w:val="32"/>
        </w:rPr>
        <w:t xml:space="preserve"> :</w:t>
      </w:r>
    </w:p>
    <w:p w:rsidR="009131E1" w:rsidRPr="00B7347B" w:rsidRDefault="009131E1" w:rsidP="00C96F0B">
      <w:pPr>
        <w:tabs>
          <w:tab w:val="left" w:pos="1134"/>
          <w:tab w:val="left" w:pos="1560"/>
        </w:tabs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SimSun" w:hAnsi="TH SarabunIT๙" w:cs="TH SarabunIT๙"/>
          <w:spacing w:val="-6"/>
          <w:sz w:val="32"/>
          <w:szCs w:val="32"/>
        </w:rPr>
      </w:pPr>
      <w:r w:rsidRPr="00B7347B">
        <w:rPr>
          <w:rFonts w:ascii="TH SarabunIT๙" w:hAnsi="TH SarabunIT๙" w:cs="TH SarabunIT๙"/>
          <w:spacing w:val="-6"/>
          <w:sz w:val="32"/>
          <w:szCs w:val="32"/>
        </w:rPr>
        <w:t>X1</w:t>
      </w:r>
      <w:r w:rsidR="00C96F0B" w:rsidRPr="00B7347B">
        <w:rPr>
          <w:rFonts w:ascii="TH SarabunIT๙" w:eastAsia="SimSun" w:hAnsi="TH SarabunIT๙" w:cs="TH SarabunIT๙"/>
          <w:spacing w:val="-6"/>
          <w:sz w:val="32"/>
          <w:szCs w:val="32"/>
        </w:rPr>
        <w:tab/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คือ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  </w:t>
      </w:r>
      <w:r w:rsidR="00C96F0B" w:rsidRPr="00B7347B">
        <w:rPr>
          <w:rFonts w:ascii="TH SarabunIT๙" w:eastAsia="SimSun" w:hAnsi="TH SarabunIT๙" w:cs="TH SarabunIT๙"/>
          <w:spacing w:val="-6"/>
          <w:sz w:val="32"/>
          <w:szCs w:val="32"/>
        </w:rPr>
        <w:tab/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 xml:space="preserve">ส่วนต่าง 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(Gap) 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จากการประเมินความพึงพอใจของบุคลากรภายในองค์การ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 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>ครั้งที่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</w:rPr>
        <w:t xml:space="preserve"> 1 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 xml:space="preserve">(17 ธ.ค. 55 </w:t>
      </w:r>
      <w:r w:rsidR="00C96F0B"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 xml:space="preserve">– </w:t>
      </w:r>
      <w:r w:rsidRPr="00B7347B">
        <w:rPr>
          <w:rFonts w:ascii="TH SarabunIT๙" w:eastAsia="SimSun" w:hAnsi="TH SarabunIT๙" w:cs="TH SarabunIT๙"/>
          <w:spacing w:val="-6"/>
          <w:sz w:val="32"/>
          <w:szCs w:val="32"/>
          <w:cs/>
        </w:rPr>
        <w:t>4 ม.ค. 56)</w:t>
      </w:r>
    </w:p>
    <w:p w:rsidR="009131E1" w:rsidRPr="00B7347B" w:rsidRDefault="009131E1" w:rsidP="00C96F0B">
      <w:pPr>
        <w:tabs>
          <w:tab w:val="left" w:pos="1134"/>
          <w:tab w:val="left" w:pos="1560"/>
        </w:tabs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X2</w:t>
      </w:r>
      <w:r w:rsidR="00C96F0B" w:rsidRPr="00B7347B">
        <w:rPr>
          <w:rFonts w:ascii="TH SarabunIT๙" w:eastAsia="SimSun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คือ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="00C96F0B" w:rsidRPr="00B7347B">
        <w:rPr>
          <w:rFonts w:ascii="TH SarabunIT๙" w:eastAsia="SimSun" w:hAnsi="TH SarabunIT๙" w:cs="TH SarabunIT๙"/>
          <w:sz w:val="32"/>
          <w:szCs w:val="32"/>
        </w:rPr>
        <w:tab/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ส่วนต่าง 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(Gap)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จากการประเมินความพึงพอใจของบุคลากรภายในองค์การ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ครั้งที่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2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(16 – 30 ก.ย. 56)</w:t>
      </w:r>
    </w:p>
    <w:p w:rsidR="009131E1" w:rsidRPr="00B7347B" w:rsidRDefault="009131E1" w:rsidP="00C96F0B">
      <w:pPr>
        <w:tabs>
          <w:tab w:val="left" w:pos="1134"/>
          <w:tab w:val="left" w:pos="1560"/>
        </w:tabs>
        <w:autoSpaceDE w:val="0"/>
        <w:autoSpaceDN w:val="0"/>
        <w:adjustRightInd w:val="0"/>
        <w:spacing w:before="120" w:after="120"/>
        <w:ind w:firstLine="720"/>
        <w:jc w:val="thaiDistribute"/>
        <w:rPr>
          <w:rFonts w:ascii="TH SarabunIT๙" w:eastAsia="SimSun" w:hAnsi="TH SarabunIT๙" w:cs="TH SarabunIT๙"/>
          <w:sz w:val="32"/>
          <w:szCs w:val="32"/>
        </w:rPr>
      </w:pPr>
      <w:proofErr w:type="spellStart"/>
      <w:r w:rsidRPr="00B7347B">
        <w:rPr>
          <w:rFonts w:ascii="TH SarabunIT๙" w:eastAsia="SimSun" w:hAnsi="TH SarabunIT๙" w:cs="TH SarabunIT๙"/>
          <w:sz w:val="32"/>
          <w:szCs w:val="32"/>
        </w:rPr>
        <w:t>X</w:t>
      </w:r>
      <w:r w:rsidRPr="00B7347B">
        <w:rPr>
          <w:rFonts w:ascii="TH SarabunIT๙" w:eastAsia="SimSun" w:hAnsi="TH SarabunIT๙" w:cs="TH SarabunIT๙"/>
          <w:sz w:val="32"/>
          <w:szCs w:val="32"/>
          <w:vertAlign w:val="subscript"/>
        </w:rPr>
        <w:t>max</w:t>
      </w:r>
      <w:proofErr w:type="spellEnd"/>
      <w:r w:rsidR="00C96F0B" w:rsidRPr="00B7347B">
        <w:rPr>
          <w:rFonts w:ascii="TH SarabunIT๙" w:eastAsia="SimSun" w:hAnsi="TH SarabunIT๙" w:cs="TH SarabunIT๙"/>
          <w:sz w:val="32"/>
          <w:szCs w:val="32"/>
        </w:rPr>
        <w:tab/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คือ </w:t>
      </w:r>
      <w:r w:rsidR="00C96F0B" w:rsidRPr="00B7347B">
        <w:rPr>
          <w:rFonts w:ascii="TH SarabunIT๙" w:eastAsia="SimSun" w:hAnsi="TH SarabunIT๙" w:cs="TH SarabunIT๙"/>
          <w:sz w:val="32"/>
          <w:szCs w:val="32"/>
        </w:rPr>
        <w:tab/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ค่าสูงสุดของค่าเฉลี่ยส่วนต่างระหว่างความเห็นและความสำคัญ 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(Gap)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ครั้งที่ 1 ของทุกส่วนราชการ</w:t>
      </w:r>
    </w:p>
    <w:p w:rsidR="009131E1" w:rsidRPr="00B7347B" w:rsidRDefault="009131E1" w:rsidP="00C96F0B">
      <w:pPr>
        <w:autoSpaceDE w:val="0"/>
        <w:autoSpaceDN w:val="0"/>
        <w:adjustRightInd w:val="0"/>
        <w:spacing w:before="120" w:after="1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B7347B"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เงื่อนไข </w:t>
      </w:r>
      <w:r w:rsidRPr="00B7347B">
        <w:rPr>
          <w:rFonts w:ascii="TH SarabunIT๙" w:eastAsia="SimSun" w:hAnsi="TH SarabunIT๙" w:cs="TH SarabunIT๙"/>
          <w:b/>
          <w:bCs/>
          <w:sz w:val="32"/>
          <w:szCs w:val="32"/>
        </w:rPr>
        <w:t>:</w:t>
      </w:r>
    </w:p>
    <w:p w:rsidR="009131E1" w:rsidRPr="00B7347B" w:rsidRDefault="009131E1" w:rsidP="00C96F0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ตัวชี้วัด 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9.1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หากมีผู้ตอบน้อยกว่าจำนวนกลุ่มตัวอย่างตามหลักสถิติที่กำหนดไว้ จะได้</w:t>
      </w:r>
    </w:p>
    <w:p w:rsidR="009131E1" w:rsidRPr="00B7347B" w:rsidRDefault="009131E1" w:rsidP="00C96F0B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  <w:cs/>
        </w:rPr>
        <w:t>คะแนนตัวชี้วัดนี้เท่ากับ 1.0000 คะแนน เนื่องจากไม่สามารถนำผลการสำรวจมาใช้เป็นตัวแทน ในการประเมินผลได้</w:t>
      </w:r>
    </w:p>
    <w:p w:rsidR="009131E1" w:rsidRPr="00B7347B" w:rsidRDefault="009131E1" w:rsidP="00C96F0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ส่วนต่างระหว่างความเห็นและความสำคัญต่อความพึงพอใจของผู้ใช้งานสารสนเทศ </w:t>
      </w:r>
    </w:p>
    <w:p w:rsidR="009131E1" w:rsidRPr="00B7347B" w:rsidRDefault="009131E1" w:rsidP="00C96F0B">
      <w:pPr>
        <w:tabs>
          <w:tab w:val="left" w:pos="993"/>
        </w:tabs>
        <w:autoSpaceDE w:val="0"/>
        <w:autoSpaceDN w:val="0"/>
        <w:adjustRightInd w:val="0"/>
        <w:spacing w:before="120" w:after="120"/>
        <w:ind w:firstLine="709"/>
        <w:jc w:val="thaiDistribute"/>
        <w:rPr>
          <w:rFonts w:ascii="TH SarabunIT๙" w:eastAsia="SimSun" w:hAnsi="TH SarabunIT๙" w:cs="TH SarabunIT๙"/>
          <w:sz w:val="32"/>
          <w:szCs w:val="32"/>
        </w:rPr>
      </w:pP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(Gap)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 xml:space="preserve">มีค่าสูงสุดเท่ากับ 9 (คำนวณจากคะแนนสูงสุด – คะแนนน้อยสุด) </w:t>
      </w:r>
      <w:r w:rsidRPr="00B7347B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eastAsia="SimSun" w:hAnsi="TH SarabunIT๙" w:cs="TH SarabunIT๙"/>
          <w:sz w:val="32"/>
          <w:szCs w:val="32"/>
          <w:cs/>
        </w:rPr>
        <w:t>ทั้งนี้ หากส่วนต่างมีค่าสูง แสดงว่าสิ่งที่บุคลากรในองค์การมีความเห็นกับความสำคัญที่องค์การมุ่งเน้นมีความแตกต่างกันมาก ดังนั้น หน่วยงานควรดำเนินการพัฒนาองค์การโดยการหาสาเหตุของปัญหาและดำเนินการแก้ไข</w:t>
      </w:r>
    </w:p>
    <w:p w:rsidR="00C96F0B" w:rsidRPr="00B7347B" w:rsidRDefault="00C96F0B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1275"/>
        <w:gridCol w:w="1076"/>
        <w:gridCol w:w="1076"/>
        <w:gridCol w:w="1074"/>
      </w:tblGrid>
      <w:tr w:rsidR="009131E1" w:rsidRPr="00B7347B" w:rsidTr="008900D1">
        <w:trPr>
          <w:cantSplit/>
        </w:trPr>
        <w:tc>
          <w:tcPr>
            <w:tcW w:w="2649" w:type="pct"/>
            <w:vMerge w:val="restar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666" w:type="pct"/>
            <w:vMerge w:val="restar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685" w:type="pct"/>
            <w:gridSpan w:val="3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131E1" w:rsidRPr="00B7347B" w:rsidTr="008900D1">
        <w:trPr>
          <w:cantSplit/>
        </w:trPr>
        <w:tc>
          <w:tcPr>
            <w:tcW w:w="2649" w:type="pct"/>
            <w:vMerge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" w:type="pct"/>
            <w:vMerge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2" w:type="pc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562" w:type="pc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561" w:type="pc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9131E1" w:rsidRPr="00B7347B" w:rsidTr="008900D1">
        <w:tc>
          <w:tcPr>
            <w:tcW w:w="2649" w:type="pct"/>
          </w:tcPr>
          <w:p w:rsidR="009131E1" w:rsidRPr="00B7347B" w:rsidRDefault="009131E1" w:rsidP="00B56A0A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ส่วนต่างระหว่างความเห็นและความสำคัญต่อความพึงพอใจของผู้ใช้งานสารสนเทศ</w:t>
            </w:r>
          </w:p>
        </w:tc>
        <w:tc>
          <w:tcPr>
            <w:tcW w:w="666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562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2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1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8900D1">
        <w:tc>
          <w:tcPr>
            <w:tcW w:w="293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B56A0A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สำนักเทคโนโลยีสารสนเทศและการสื่อสาร</w:t>
            </w:r>
            <w:r w:rsidR="009131E1"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เป็นหน่วยงานที่รับผิดชอบในการจัดเก็บข้อมูล</w:t>
            </w:r>
          </w:p>
        </w:tc>
      </w:tr>
      <w:tr w:rsidR="009131E1" w:rsidRPr="00B7347B" w:rsidTr="008900D1">
        <w:tc>
          <w:tcPr>
            <w:tcW w:w="293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="00B56A0A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B56A0A">
        <w:rPr>
          <w:rFonts w:ascii="TH SarabunIT๙" w:hAnsi="TH SarabunIT๙" w:cs="TH SarabunIT๙" w:hint="cs"/>
          <w:sz w:val="32"/>
          <w:szCs w:val="32"/>
          <w:cs/>
        </w:rPr>
        <w:t>ลักษณ์   เอี่ยมวงศ์ศานต์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Pr="00B7347B">
        <w:rPr>
          <w:rFonts w:ascii="TH SarabunIT๙" w:hAnsi="TH SarabunIT๙" w:cs="TH SarabunIT๙"/>
          <w:sz w:val="32"/>
          <w:szCs w:val="32"/>
          <w:cs/>
        </w:rPr>
        <w:t>7</w:t>
      </w:r>
      <w:r w:rsidR="00B56A0A">
        <w:rPr>
          <w:rFonts w:ascii="TH SarabunIT๙" w:hAnsi="TH SarabunIT๙" w:cs="TH SarabunIT๙" w:hint="cs"/>
          <w:sz w:val="32"/>
          <w:szCs w:val="32"/>
          <w:cs/>
        </w:rPr>
        <w:t>345</w:t>
      </w:r>
    </w:p>
    <w:p w:rsidR="008900D1" w:rsidRDefault="009131E1" w:rsidP="00BC21E2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="00B56A0A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นางสาวสุพร   </w:t>
      </w:r>
      <w:proofErr w:type="spellStart"/>
      <w:r w:rsidR="00B56A0A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="00B56A0A">
        <w:rPr>
          <w:rFonts w:ascii="TH SarabunIT๙" w:hAnsi="TH SarabunIT๙" w:cs="TH SarabunIT๙" w:hint="cs"/>
          <w:sz w:val="32"/>
          <w:szCs w:val="32"/>
          <w:cs/>
        </w:rPr>
        <w:t>ยะจิตติ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="00B56A0A">
        <w:rPr>
          <w:rFonts w:ascii="TH SarabunIT๙" w:hAnsi="TH SarabunIT๙" w:cs="TH SarabunIT๙" w:hint="cs"/>
          <w:sz w:val="32"/>
          <w:szCs w:val="32"/>
          <w:cs/>
        </w:rPr>
        <w:t>6203</w:t>
      </w:r>
    </w:p>
    <w:p w:rsidR="00B56A0A" w:rsidRDefault="00B56A0A" w:rsidP="00B56A0A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นายจเร   บุตรแม่กลอง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>
        <w:rPr>
          <w:rFonts w:ascii="TH SarabunIT๙" w:hAnsi="TH SarabunIT๙" w:cs="TH SarabunIT๙" w:hint="cs"/>
          <w:sz w:val="32"/>
          <w:szCs w:val="32"/>
          <w:cs/>
        </w:rPr>
        <w:t>6195</w:t>
      </w:r>
    </w:p>
    <w:p w:rsidR="00B56A0A" w:rsidRDefault="00B56A0A" w:rsidP="00BC21E2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B56A0A" w:rsidRPr="00B7347B" w:rsidRDefault="00B56A0A" w:rsidP="00BC21E2">
      <w:pPr>
        <w:pStyle w:val="a3"/>
        <w:tabs>
          <w:tab w:val="left" w:pos="15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B56A0A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9131E1" w:rsidRPr="00B7347B" w:rsidRDefault="009131E1" w:rsidP="00BC21E2">
      <w:pPr>
        <w:pStyle w:val="af"/>
        <w:spacing w:before="120" w:after="120"/>
        <w:ind w:left="1418" w:hanging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</w:rPr>
        <w:t>9.2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จำนวนข้อมูลเชิงประจักษ์ด้านประสิทธิภาพของระบบสารสนเทศ</w:t>
      </w:r>
    </w:p>
    <w:p w:rsidR="009131E1" w:rsidRPr="00B7347B" w:rsidRDefault="009131E1" w:rsidP="008900D1">
      <w:pPr>
        <w:tabs>
          <w:tab w:val="left" w:pos="851"/>
          <w:tab w:val="left" w:pos="1134"/>
        </w:tabs>
        <w:spacing w:before="120" w:after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.5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31E1" w:rsidRPr="00B7347B" w:rsidRDefault="009131E1" w:rsidP="008900D1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spacing w:val="-2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131E1" w:rsidRPr="00B7347B" w:rsidRDefault="009131E1" w:rsidP="00D62A37">
      <w:pPr>
        <w:spacing w:before="120" w:after="24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          จำนวนข้อมูลเชิงประจักษ์ด้านประสิทธิภาพของระบบสารสนเทศ   เป็นการประเมินจากหลักฐาน ณ ส่วนราชการ ใน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10 </w:t>
      </w:r>
      <w:r w:rsidRPr="00B7347B">
        <w:rPr>
          <w:rFonts w:ascii="TH SarabunIT๙" w:hAnsi="TH SarabunIT๙" w:cs="TH SarabunIT๙"/>
          <w:sz w:val="32"/>
          <w:szCs w:val="32"/>
          <w:cs/>
        </w:rPr>
        <w:t>ข้อ โดยมี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แนวทางการตรวจประเมิน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900D1" w:rsidRPr="00B7347B" w:rsidTr="00D62A37">
        <w:trPr>
          <w:tblHeader/>
        </w:trPr>
        <w:tc>
          <w:tcPr>
            <w:tcW w:w="2130" w:type="pct"/>
            <w:shd w:val="clear" w:color="auto" w:fill="FFFFFF"/>
            <w:vAlign w:val="center"/>
          </w:tcPr>
          <w:p w:rsidR="008900D1" w:rsidRPr="00B7347B" w:rsidRDefault="008900D1" w:rsidP="00D62A3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ข้อมูลเชิงประจักษ์ด้านประสิทธิภาพ</w:t>
            </w:r>
          </w:p>
          <w:p w:rsidR="008900D1" w:rsidRPr="00B7347B" w:rsidRDefault="008900D1" w:rsidP="00D62A37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ของระบบสารสนเทศ</w:t>
            </w:r>
          </w:p>
        </w:tc>
        <w:tc>
          <w:tcPr>
            <w:tcW w:w="2870" w:type="pct"/>
            <w:shd w:val="clear" w:color="auto" w:fill="FFFFFF"/>
            <w:vAlign w:val="center"/>
          </w:tcPr>
          <w:p w:rsidR="008900D1" w:rsidRPr="00B7347B" w:rsidRDefault="008900D1" w:rsidP="00D62A37">
            <w:pPr>
              <w:spacing w:before="120" w:after="120"/>
              <w:ind w:firstLine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เกณฑ์การตรวจประเมิน</w:t>
            </w:r>
          </w:p>
        </w:tc>
      </w:tr>
      <w:tr w:rsidR="008900D1" w:rsidRPr="00B7347B" w:rsidTr="00D62A37">
        <w:trPr>
          <w:trHeight w:val="520"/>
        </w:trPr>
        <w:tc>
          <w:tcPr>
            <w:tcW w:w="2130" w:type="pct"/>
          </w:tcPr>
          <w:p w:rsidR="008900D1" w:rsidRPr="00B7347B" w:rsidRDefault="008900D1" w:rsidP="00D62A37">
            <w:pPr>
              <w:tabs>
                <w:tab w:val="left" w:pos="262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มีฐานข้อมูลที่ครอบคลุมที่ใช้สนับสนุนการปฏิบัติงาน </w:t>
            </w:r>
          </w:p>
        </w:tc>
        <w:tc>
          <w:tcPr>
            <w:tcW w:w="2870" w:type="pct"/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มีฐานข้อมูลที่ครอบคลุมอย่างน้อยทุกประเด็นยุทธศาสตร์ของแผนปฏิบัติราชการ ซึ่งสนับสนุนการปฏิบัติงานได้อย่างเหมาะสม</w:t>
            </w:r>
          </w:p>
        </w:tc>
      </w:tr>
      <w:tr w:rsidR="008900D1" w:rsidRPr="00B7347B" w:rsidTr="00D62A37">
        <w:tc>
          <w:tcPr>
            <w:tcW w:w="2130" w:type="pct"/>
          </w:tcPr>
          <w:p w:rsidR="008900D1" w:rsidRPr="00B7347B" w:rsidRDefault="008900D1" w:rsidP="00D62A37">
            <w:pPr>
              <w:pStyle w:val="af"/>
              <w:tabs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มีระบบสนับสนุนการวิเคราะห์ผลการดำเนินการ</w:t>
            </w:r>
          </w:p>
        </w:tc>
        <w:tc>
          <w:tcPr>
            <w:tcW w:w="2870" w:type="pct"/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มีการนำข้อมูลและสารสนเทศของส่วนราชการ มาใช้ในการวิเคราะห์ผลการดำเนินการ และนำไปปรับปรุง/พัฒนางาน</w:t>
            </w:r>
          </w:p>
        </w:tc>
      </w:tr>
      <w:tr w:rsidR="008900D1" w:rsidRPr="00B7347B" w:rsidTr="00D62A37">
        <w:trPr>
          <w:trHeight w:val="526"/>
        </w:trPr>
        <w:tc>
          <w:tcPr>
            <w:tcW w:w="2130" w:type="pct"/>
            <w:vMerge w:val="restar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มีระบบตรวจสอบความถูกต้อง และความน่าเชื่อถือของข้อมูลที่จัดเก็บ ในระบบฐานข้อมูล</w:t>
            </w:r>
          </w:p>
        </w:tc>
        <w:tc>
          <w:tcPr>
            <w:tcW w:w="2870" w:type="pct"/>
            <w:tcBorders>
              <w:bottom w:val="dotted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มีการกำหนดผู้รับผิดชอบในการตรวจสอบข้อมูลและการจัดเก็บข้อมูล รวมถึงการดำเนินการตามแผนการจัดเก็บและตรวจสอบข้อมูลแต่ละประเภทในระบบฐานข้อมูล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ในระยะเวลาที่เหมาะสม</w:t>
            </w:r>
          </w:p>
        </w:tc>
      </w:tr>
      <w:tr w:rsidR="008900D1" w:rsidRPr="00B7347B" w:rsidTr="00D62A37">
        <w:trPr>
          <w:trHeight w:val="243"/>
        </w:trPr>
        <w:tc>
          <w:tcPr>
            <w:tcW w:w="2130" w:type="pct"/>
            <w:vMerge/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262"/>
                <w:tab w:val="left" w:pos="317"/>
              </w:tabs>
              <w:spacing w:before="120" w:after="120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0" w:type="pct"/>
            <w:tcBorders>
              <w:top w:val="dotted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มีระบบการตรวจสอบสิทธิ์การเข้าถึง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Login)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ที่สามารถ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Verify User name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Password </w:t>
            </w:r>
          </w:p>
        </w:tc>
      </w:tr>
      <w:tr w:rsidR="008900D1" w:rsidRPr="00B7347B" w:rsidTr="00D62A37">
        <w:tc>
          <w:tcPr>
            <w:tcW w:w="2130" w:type="pc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มีการอัพเดทข้อมูลที่จำเป็นอย่างสม่ำเสมอและทันท่วงที</w:t>
            </w:r>
          </w:p>
        </w:tc>
        <w:tc>
          <w:tcPr>
            <w:tcW w:w="2870" w:type="pct"/>
            <w:tcBorders>
              <w:bottom w:val="single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มีการตรวจรอบของการจัดเก็บข้อมูลแต่ละประเภท พร้อมที่จะนำไปใช้ประโยชน์อยู่เสมอ </w:t>
            </w:r>
          </w:p>
        </w:tc>
      </w:tr>
      <w:tr w:rsidR="008900D1" w:rsidRPr="00B7347B" w:rsidTr="00D62A37">
        <w:trPr>
          <w:trHeight w:val="572"/>
        </w:trPr>
        <w:tc>
          <w:tcPr>
            <w:tcW w:w="2130" w:type="pc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มีระบบสืบค้นข้อมูลบนเว็บไซต์ของ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ส่วนราชการที่มีประสิทธิภาพ</w:t>
            </w:r>
          </w:p>
        </w:tc>
        <w:tc>
          <w:tcPr>
            <w:tcW w:w="2870" w:type="pct"/>
            <w:tcBorders>
              <w:bottom w:val="single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มีระบบการสืบค้นข้อมูล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Search Engine)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บนเว็บไซต์ของส่วนราชการ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ที่สามารถค้นหาได้ถูกต้องสอดคล้องกับความต้องการ และในระยะเวลาที่เหมาะสม</w:t>
            </w:r>
          </w:p>
        </w:tc>
      </w:tr>
      <w:tr w:rsidR="008900D1" w:rsidRPr="00B7347B" w:rsidTr="00D62A37">
        <w:trPr>
          <w:trHeight w:val="476"/>
        </w:trPr>
        <w:tc>
          <w:tcPr>
            <w:tcW w:w="2130" w:type="pc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6.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  <w:t>มีการพัฒนาปรับปรุงเทคโนโลยีสารสนเทศจากข้อคิดเห็น/ข้อเสนอแนะ/ข้อร้องเรียนของผู้ใช้งาน</w:t>
            </w:r>
          </w:p>
        </w:tc>
        <w:tc>
          <w:tcPr>
            <w:tcW w:w="2870" w:type="pct"/>
            <w:tcBorders>
              <w:top w:val="single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มีการนำข้อคิดเห็น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ข้อร้องเรียนจากผู้ใช้งานสารสนเทศมาพัฒนาปรับปรุงให้ดีขึ้น</w:t>
            </w:r>
          </w:p>
        </w:tc>
      </w:tr>
      <w:tr w:rsidR="008900D1" w:rsidRPr="00B7347B" w:rsidTr="00D62A37">
        <w:trPr>
          <w:trHeight w:val="739"/>
        </w:trPr>
        <w:tc>
          <w:tcPr>
            <w:tcW w:w="2130" w:type="pct"/>
            <w:tcBorders>
              <w:top w:val="nil"/>
            </w:tcBorders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มีแนวทาง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มาตรการป้องกันความเสียหายและมีการสำรองข้อมูลสารสนเทศ (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Backup)</w:t>
            </w:r>
          </w:p>
        </w:tc>
        <w:tc>
          <w:tcPr>
            <w:tcW w:w="2870" w:type="pct"/>
            <w:tcBorders>
              <w:top w:val="nil"/>
            </w:tcBorders>
          </w:tcPr>
          <w:p w:rsidR="008900D1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มีการสำรองข้อมูลสารสนเทศ (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Back up)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ในระบบ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Intranet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อย่างน้อย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2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ครั้ง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สัปดาห์ และในระบบ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Internet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อย่างน้อย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1-2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ครั้ง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/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เดือน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หรือตามความเหมาะสมของแต่ละหน่วยงาน ซึ่งสามารถพิจารณาจากความสำคัญ ปริมาณงาน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Transaction </w:t>
            </w:r>
            <w:r w:rsidRPr="00B7347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และสถิติความเสียหายที่พบในอดีตที่ผ่านมา</w:t>
            </w:r>
          </w:p>
          <w:p w:rsidR="00D62A37" w:rsidRPr="00B7347B" w:rsidRDefault="00D62A37" w:rsidP="00D62A37">
            <w:pPr>
              <w:pStyle w:val="af"/>
              <w:tabs>
                <w:tab w:val="left" w:pos="317"/>
              </w:tabs>
              <w:spacing w:before="120" w:after="120"/>
              <w:ind w:left="3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</w:tr>
      <w:tr w:rsidR="008900D1" w:rsidRPr="00B7347B" w:rsidTr="00D62A37">
        <w:trPr>
          <w:trHeight w:val="510"/>
        </w:trPr>
        <w:tc>
          <w:tcPr>
            <w:tcW w:w="2130" w:type="pct"/>
            <w:vMerge w:val="restar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มีระบบรักษาความมั่นคงและปลอดภัยของระบบฐานข้อมูลและสารสนเทศ</w:t>
            </w:r>
          </w:p>
        </w:tc>
        <w:tc>
          <w:tcPr>
            <w:tcW w:w="2870" w:type="pct"/>
            <w:tcBorders>
              <w:bottom w:val="dotted" w:sz="4" w:space="0" w:color="auto"/>
            </w:tcBorders>
          </w:tcPr>
          <w:p w:rsidR="008900D1" w:rsidRPr="00D62A37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A3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มีระบบการตรวจสอบการบุกรุก และตรวจสอบความปลอดภัยของเครือข่ายครอบคลุมทุก</w:t>
            </w:r>
            <w:proofErr w:type="spellStart"/>
            <w:r w:rsidRPr="00D62A37">
              <w:rPr>
                <w:rFonts w:ascii="TH SarabunIT๙" w:hAnsi="TH SarabunIT๙" w:cs="TH SarabunIT๙"/>
                <w:sz w:val="32"/>
                <w:szCs w:val="32"/>
                <w:cs/>
              </w:rPr>
              <w:t>โฮสต์</w:t>
            </w:r>
            <w:proofErr w:type="spellEnd"/>
            <w:r w:rsidRPr="00D62A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D62A37">
              <w:rPr>
                <w:rFonts w:ascii="TH SarabunIT๙" w:hAnsi="TH SarabunIT๙" w:cs="TH SarabunIT๙"/>
                <w:sz w:val="32"/>
                <w:szCs w:val="32"/>
              </w:rPr>
              <w:t xml:space="preserve">Host) </w:t>
            </w:r>
            <w:r w:rsidRPr="00D62A37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รวมถึงเส้นทางที่ข้อมูลอาจเดินทาง เพื่อป้องกันทรัพยากร ระบบสารสนเทศ และข้อมูลบนเครือข่ายภายในส่วนราชการ</w:t>
            </w:r>
          </w:p>
        </w:tc>
      </w:tr>
      <w:tr w:rsidR="008900D1" w:rsidRPr="00B7347B" w:rsidTr="00D62A37">
        <w:trPr>
          <w:trHeight w:val="410"/>
        </w:trPr>
        <w:tc>
          <w:tcPr>
            <w:tcW w:w="2130" w:type="pct"/>
            <w:vMerge/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262"/>
                <w:tab w:val="left" w:pos="317"/>
              </w:tabs>
              <w:spacing w:before="120" w:after="120"/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0" w:type="pct"/>
            <w:tcBorders>
              <w:top w:val="dotted" w:sz="4" w:space="0" w:color="auto"/>
              <w:bottom w:val="single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มีการติดตั้งระบบบันทึกและติดตามการใช้งานระบบสารสนเทศของส่วนราชการ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และตรวจตราการละเมิดความปลอดภัยที่มีต่อระบบข้อมูล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ที่เป็นไปตาม พ.ร.บ. ว่าด้วยการกระทำความผิดเกี่ยวกับคอมพิวเตอร์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</w:p>
        </w:tc>
      </w:tr>
      <w:tr w:rsidR="008900D1" w:rsidRPr="00B7347B" w:rsidTr="00D62A37">
        <w:trPr>
          <w:trHeight w:val="1145"/>
        </w:trPr>
        <w:tc>
          <w:tcPr>
            <w:tcW w:w="2130" w:type="pc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มีแผนบริหารความเสี่ยงด้านคอมพิวเตอร์และสารสนเทศ</w:t>
            </w:r>
          </w:p>
        </w:tc>
        <w:tc>
          <w:tcPr>
            <w:tcW w:w="2870" w:type="pct"/>
            <w:tcBorders>
              <w:top w:val="single" w:sz="4" w:space="0" w:color="auto"/>
              <w:bottom w:val="dotted" w:sz="4" w:space="0" w:color="auto"/>
            </w:tcBorders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แผนบริหารความเสี่ยงด้านคอมพิวเตอร์และสารสนเทศ และกระบวนการที่แสดงถึงการตอบสนองต่อการบุกรุกที่เสี่ยงต่อการทำงานของระบบสารสนเทศที่ครอบคลุมถึงการสนับสนุนการปฏิบัติงานได้อย่างต่อเนื่องภายใต้สภาวะวิกฤต (เช่น ไฟไหม้ น้ำท่วม แผ่นดินไหว เป็นต้น</w:t>
            </w: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เพื่อให้สามารถลดความเสียหายได้อย่างรวดเร็ว รวมถึงการป้องกันเหตุการณ์ที่อาจเกิดขึ้นและดำเนินการตามแผน</w:t>
            </w:r>
          </w:p>
        </w:tc>
      </w:tr>
      <w:tr w:rsidR="008900D1" w:rsidRPr="00B7347B" w:rsidTr="00D62A37">
        <w:trPr>
          <w:trHeight w:val="1133"/>
        </w:trPr>
        <w:tc>
          <w:tcPr>
            <w:tcW w:w="2130" w:type="pct"/>
          </w:tcPr>
          <w:p w:rsidR="008900D1" w:rsidRPr="00B7347B" w:rsidRDefault="008900D1" w:rsidP="00D62A37">
            <w:pPr>
              <w:pStyle w:val="af"/>
              <w:tabs>
                <w:tab w:val="left" w:pos="262"/>
                <w:tab w:val="left" w:pos="317"/>
              </w:tabs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มีระบบ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Access Right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ที่ถูกต้องและทันสมัย</w:t>
            </w:r>
          </w:p>
        </w:tc>
        <w:tc>
          <w:tcPr>
            <w:tcW w:w="2870" w:type="pct"/>
          </w:tcPr>
          <w:p w:rsidR="008900D1" w:rsidRPr="00B7347B" w:rsidRDefault="008900D1" w:rsidP="00D62A37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before="120" w:after="120"/>
              <w:ind w:left="33" w:firstLine="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สิทธิ์การเข้าถึงข้อมูลและระบบข้อมูลให้เหมาะสมกับการเข้าใช้งานของผู้ใช้งานระบบและหน้าที่ความรับผิดชอบของเจ้าหน้าที่ในการปฏิบัติงานก่อนเข้าใช้ระบบสารสนเทศ รวมถึงการเปลี่ยนแปลงหรือยกเลิกรหัสผ่าน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(Password)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เมื่อผู้ใช้งานระบบลาออก พ้นจากตำแหน่ง หรือยกเลิกการใช้งาน และมีการทบทวนสิทธิ์การเข้าถึงอย่างสม่ำเสมอ</w:t>
            </w:r>
          </w:p>
        </w:tc>
      </w:tr>
    </w:tbl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993" w:right="74" w:hanging="993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แนวทางการตรวจประเมินข้อมูลเชิงประจักษ์ด้านประสิทธิภาพของระบบสารสนเทศ รายละเอียดตามภาคผนวก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</w:p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0" w:right="7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131E1" w:rsidRPr="00B7347B" w:rsidRDefault="009131E1" w:rsidP="00BC21E2">
      <w:pPr>
        <w:tabs>
          <w:tab w:val="left" w:pos="1134"/>
          <w:tab w:val="left" w:pos="3261"/>
        </w:tabs>
        <w:spacing w:before="120" w:after="120"/>
        <w:ind w:right="74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เกณฑ์การให้คะแนนตัวชี้วัดที่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9.2 </w:t>
      </w:r>
      <w:r w:rsidRPr="00B7347B">
        <w:rPr>
          <w:rFonts w:ascii="TH SarabunIT๙" w:hAnsi="TH SarabunIT๙" w:cs="TH SarabunIT๙"/>
          <w:sz w:val="32"/>
          <w:szCs w:val="32"/>
          <w:cs/>
        </w:rPr>
        <w:t>จำนวนข้อมูลเชิงประจักษ์ด้านประสิทธิภาพของระบบสารสนเทศ   มีดังนี้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51"/>
        <w:gridCol w:w="1134"/>
        <w:gridCol w:w="1134"/>
        <w:gridCol w:w="1134"/>
        <w:gridCol w:w="850"/>
      </w:tblGrid>
      <w:tr w:rsidR="009131E1" w:rsidRPr="00B7347B" w:rsidTr="0048509B">
        <w:trPr>
          <w:trHeight w:val="274"/>
        </w:trPr>
        <w:tc>
          <w:tcPr>
            <w:tcW w:w="3085" w:type="dxa"/>
            <w:vMerge w:val="restart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131E1" w:rsidRPr="00B7347B" w:rsidTr="0048509B">
        <w:tc>
          <w:tcPr>
            <w:tcW w:w="3085" w:type="dxa"/>
            <w:vMerge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131E1" w:rsidRPr="00B7347B" w:rsidTr="0048509B">
        <w:tc>
          <w:tcPr>
            <w:tcW w:w="3085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0"/>
                <w:tab w:val="center" w:pos="4153"/>
                <w:tab w:val="right" w:pos="83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9.2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จำนวนข้อมูลเชิงประจักษ์ด้านประสิทธิภาพของระบบสารสนเทศ</w:t>
            </w:r>
          </w:p>
        </w:tc>
        <w:tc>
          <w:tcPr>
            <w:tcW w:w="992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</w:t>
            </w:r>
          </w:p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≤6</w:t>
            </w:r>
          </w:p>
        </w:tc>
        <w:tc>
          <w:tcPr>
            <w:tcW w:w="1134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9131E1" w:rsidRPr="00B7347B" w:rsidRDefault="009131E1" w:rsidP="008900D1">
            <w:pPr>
              <w:pStyle w:val="af"/>
              <w:tabs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</w:tbl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เกณฑ์การคำนวณคะแนนตัวชี้วัดที่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>9:</w:t>
      </w:r>
    </w:p>
    <w:p w:rsidR="009131E1" w:rsidRPr="00B7347B" w:rsidRDefault="009131E1" w:rsidP="00BC21E2">
      <w:pPr>
        <w:tabs>
          <w:tab w:val="left" w:pos="1134"/>
          <w:tab w:val="left" w:pos="3261"/>
        </w:tabs>
        <w:spacing w:before="120" w:after="120"/>
        <w:ind w:right="74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การคำนวณตัวชี้วัดที่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9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ตัวชี้วัดระดับความสำเร็จของการพัฒนาปรับปรุงสารสนเทศ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เป็นการคำนวณจากค่าคะแนนถ่วงน้ำหนักของตัวชี้วัดที่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9.1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7347B">
        <w:rPr>
          <w:rFonts w:ascii="TH SarabunIT๙" w:hAnsi="TH SarabunIT๙" w:cs="TH SarabunIT๙"/>
          <w:sz w:val="32"/>
          <w:szCs w:val="32"/>
        </w:rPr>
        <w:t xml:space="preserve">9.2  </w:t>
      </w:r>
      <w:r w:rsidRPr="00B734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493"/>
        <w:gridCol w:w="1600"/>
        <w:gridCol w:w="1602"/>
        <w:gridCol w:w="2036"/>
      </w:tblGrid>
      <w:tr w:rsidR="009131E1" w:rsidRPr="00B7347B" w:rsidTr="008900D1">
        <w:tc>
          <w:tcPr>
            <w:tcW w:w="2263" w:type="pct"/>
            <w:gridSpan w:val="2"/>
            <w:vAlign w:val="center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836" w:type="pct"/>
            <w:vAlign w:val="center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น้ำหนักร้อยละ</w:t>
            </w:r>
          </w:p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(Wi)</w:t>
            </w:r>
          </w:p>
        </w:tc>
        <w:tc>
          <w:tcPr>
            <w:tcW w:w="837" w:type="pct"/>
            <w:vAlign w:val="center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คะแนนที่ได้รับ</w:t>
            </w:r>
          </w:p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)</w:t>
            </w:r>
          </w:p>
        </w:tc>
        <w:tc>
          <w:tcPr>
            <w:tcW w:w="1064" w:type="pct"/>
            <w:vAlign w:val="center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คะแนนถ่วงน้ำหนัก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(Wi x </w:t>
            </w: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)</w:t>
            </w:r>
          </w:p>
        </w:tc>
      </w:tr>
      <w:tr w:rsidR="009131E1" w:rsidRPr="00B7347B" w:rsidTr="008900D1">
        <w:trPr>
          <w:trHeight w:val="573"/>
        </w:trPr>
        <w:tc>
          <w:tcPr>
            <w:tcW w:w="438" w:type="pct"/>
          </w:tcPr>
          <w:p w:rsidR="009131E1" w:rsidRPr="00B7347B" w:rsidRDefault="009131E1" w:rsidP="008900D1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9.1</w:t>
            </w:r>
          </w:p>
        </w:tc>
        <w:tc>
          <w:tcPr>
            <w:tcW w:w="1825" w:type="pct"/>
          </w:tcPr>
          <w:p w:rsidR="009131E1" w:rsidRPr="00B7347B" w:rsidRDefault="009131E1" w:rsidP="008900D1">
            <w:pPr>
              <w:pStyle w:val="af"/>
              <w:tabs>
                <w:tab w:val="left" w:pos="0"/>
                <w:tab w:val="center" w:pos="4153"/>
                <w:tab w:val="right" w:pos="8306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ส่วนต่างระหว่างความเห็นและความสำคัญต่อความพึงพอใจของผู้ใช้งานสารสนเทศ</w:t>
            </w:r>
          </w:p>
        </w:tc>
        <w:tc>
          <w:tcPr>
            <w:tcW w:w="836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1.5</w:t>
            </w:r>
          </w:p>
        </w:tc>
        <w:tc>
          <w:tcPr>
            <w:tcW w:w="837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SM1</w:t>
            </w:r>
          </w:p>
        </w:tc>
        <w:tc>
          <w:tcPr>
            <w:tcW w:w="1064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(W1 x SM1)</w:t>
            </w:r>
          </w:p>
        </w:tc>
      </w:tr>
      <w:tr w:rsidR="009131E1" w:rsidRPr="00B7347B" w:rsidTr="008900D1">
        <w:tc>
          <w:tcPr>
            <w:tcW w:w="438" w:type="pct"/>
          </w:tcPr>
          <w:p w:rsidR="009131E1" w:rsidRPr="00B7347B" w:rsidRDefault="009131E1" w:rsidP="008900D1">
            <w:pPr>
              <w:tabs>
                <w:tab w:val="left" w:pos="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9.2</w:t>
            </w:r>
          </w:p>
        </w:tc>
        <w:tc>
          <w:tcPr>
            <w:tcW w:w="1825" w:type="pct"/>
          </w:tcPr>
          <w:p w:rsidR="009131E1" w:rsidRPr="00B7347B" w:rsidRDefault="009131E1" w:rsidP="008900D1">
            <w:pPr>
              <w:pStyle w:val="af"/>
              <w:tabs>
                <w:tab w:val="left" w:pos="0"/>
                <w:tab w:val="center" w:pos="4153"/>
                <w:tab w:val="right" w:pos="83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จำนวนข้อมูลเชิงประจักษ์ด้านประสิทธิภาพของระบบสารสนเทศ</w:t>
            </w:r>
          </w:p>
        </w:tc>
        <w:tc>
          <w:tcPr>
            <w:tcW w:w="836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1.5</w:t>
            </w:r>
          </w:p>
        </w:tc>
        <w:tc>
          <w:tcPr>
            <w:tcW w:w="837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SM2</w:t>
            </w:r>
          </w:p>
        </w:tc>
        <w:tc>
          <w:tcPr>
            <w:tcW w:w="1064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(W2 x SM2)</w:t>
            </w:r>
          </w:p>
        </w:tc>
      </w:tr>
      <w:tr w:rsidR="009131E1" w:rsidRPr="00B7347B" w:rsidTr="008900D1">
        <w:trPr>
          <w:trHeight w:val="737"/>
        </w:trPr>
        <w:tc>
          <w:tcPr>
            <w:tcW w:w="438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1825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836" w:type="pct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  <w:tc>
          <w:tcPr>
            <w:tcW w:w="837" w:type="pct"/>
            <w:vAlign w:val="center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064" w:type="pct"/>
            <w:vAlign w:val="center"/>
          </w:tcPr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 xml:space="preserve"> 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)</w:t>
            </w:r>
          </w:p>
          <w:p w:rsidR="009131E1" w:rsidRPr="00B7347B" w:rsidRDefault="009131E1" w:rsidP="008900D1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</w:tr>
    </w:tbl>
    <w:p w:rsidR="009131E1" w:rsidRPr="00B7347B" w:rsidRDefault="009131E1" w:rsidP="00BC21E2">
      <w:pPr>
        <w:tabs>
          <w:tab w:val="left" w:pos="709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7560"/>
      </w:tblGrid>
      <w:tr w:rsidR="009131E1" w:rsidRPr="00B7347B" w:rsidTr="008900D1">
        <w:tc>
          <w:tcPr>
            <w:tcW w:w="10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W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9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น้ำหนักของตัวชี้วัด </w:t>
            </w:r>
          </w:p>
        </w:tc>
      </w:tr>
      <w:tr w:rsidR="009131E1" w:rsidRPr="00B7347B" w:rsidTr="008900D1">
        <w:tc>
          <w:tcPr>
            <w:tcW w:w="10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9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คะแนนที่ได้จากการเทียบกับเกณฑ์การให้คะแนนของแต่ละตัวชี้วัด</w:t>
            </w:r>
          </w:p>
        </w:tc>
      </w:tr>
      <w:tr w:rsidR="009131E1" w:rsidRPr="00B7347B" w:rsidTr="008900D1">
        <w:tc>
          <w:tcPr>
            <w:tcW w:w="10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9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ลำดับที่ของตัวชี้วัดที่กำหนดขึ้นตามแนวทางการดำเนินงาน</w:t>
            </w:r>
          </w:p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131E1" w:rsidRPr="00B7347B" w:rsidTr="008900D1">
        <w:tc>
          <w:tcPr>
            <w:tcW w:w="1050" w:type="pct"/>
          </w:tcPr>
          <w:p w:rsidR="009131E1" w:rsidRPr="00B7347B" w:rsidRDefault="009131E1" w:rsidP="008900D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 xml:space="preserve"> 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)</w:t>
            </w:r>
          </w:p>
        </w:tc>
        <w:tc>
          <w:tcPr>
            <w:tcW w:w="39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ผลคะแนนตัวชี้วัดระดับความสำเร็จของการพัฒนาปรับปรุงสารสนเทศ</w:t>
            </w:r>
          </w:p>
        </w:tc>
      </w:tr>
      <w:tr w:rsidR="009131E1" w:rsidRPr="00B7347B" w:rsidTr="008900D1">
        <w:tc>
          <w:tcPr>
            <w:tcW w:w="1050" w:type="pct"/>
          </w:tcPr>
          <w:p w:rsidR="009131E1" w:rsidRPr="00B7347B" w:rsidRDefault="009131E1" w:rsidP="008900D1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 xml:space="preserve">    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  <w:tc>
          <w:tcPr>
            <w:tcW w:w="3950" w:type="pct"/>
          </w:tcPr>
          <w:p w:rsidR="009131E1" w:rsidRPr="00B7347B" w:rsidRDefault="009131E1" w:rsidP="008900D1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31E1" w:rsidRPr="00B7347B" w:rsidRDefault="009131E1" w:rsidP="00BC21E2">
      <w:pPr>
        <w:pStyle w:val="a3"/>
        <w:spacing w:before="120"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8900D1">
        <w:tc>
          <w:tcPr>
            <w:tcW w:w="293" w:type="pct"/>
          </w:tcPr>
          <w:p w:rsidR="009131E1" w:rsidRPr="00B7347B" w:rsidRDefault="009131E1" w:rsidP="00D62A37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9131E1" w:rsidP="00D62A37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สำนักเทคโนโลยีสารสนเทศและการสื่อสารเป็นหน่วยงานที่รับผิดชอบในการจัดเก็บข้อมูล</w:t>
            </w:r>
          </w:p>
        </w:tc>
      </w:tr>
      <w:tr w:rsidR="009131E1" w:rsidRPr="00B7347B" w:rsidTr="008900D1">
        <w:tc>
          <w:tcPr>
            <w:tcW w:w="293" w:type="pct"/>
          </w:tcPr>
          <w:p w:rsidR="009131E1" w:rsidRPr="00B7347B" w:rsidRDefault="009131E1" w:rsidP="00D62A37">
            <w:pPr>
              <w:pStyle w:val="a3"/>
              <w:jc w:val="center"/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eastAsia="Angsana New" w:hAnsi="TH SarabunIT๙" w:cs="TH SarabunIT๙"/>
                <w:spacing w:val="-4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D62A37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3360"/>
          <w:tab w:val="left" w:pos="5400"/>
        </w:tabs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ผู้กำกับดูแลตัวชี้วัด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ลักษณ์   เอี่ยมวงศ์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ศานติ์</w:t>
      </w:r>
      <w:proofErr w:type="spellEnd"/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>0-2667-7345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นางสาวสุพร  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ยะจิตติ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0-2667-6203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นายจเร   บุตรแม่กลอง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6195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นางเสาวนีย์   </w:t>
      </w:r>
      <w:proofErr w:type="spellStart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ชัยศิ</w:t>
      </w:r>
      <w:proofErr w:type="spellEnd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ริพานิช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6193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>นายวิรัตน์   ขวัญสุด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7521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>นายวุฒิชัย   สายวาริน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6196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วชิ</w:t>
      </w:r>
      <w:proofErr w:type="spellEnd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รา</w:t>
      </w:r>
      <w:proofErr w:type="spellStart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ภรณ์</w:t>
      </w:r>
      <w:proofErr w:type="spellEnd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 xml:space="preserve">   ชุมแสง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7522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>นายธราธร   กลั่นจัตุรัส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6215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>นางสาวสุพรรณิการ์   จันทร์</w:t>
      </w:r>
      <w:proofErr w:type="spellStart"/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ละออ</w:t>
      </w:r>
      <w:proofErr w:type="spellEnd"/>
      <w:r w:rsidRPr="00B7347B">
        <w:rPr>
          <w:rFonts w:ascii="TH SarabunIT๙" w:eastAsia="Angsana New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</w:rPr>
        <w:t>6212</w:t>
      </w:r>
    </w:p>
    <w:p w:rsidR="009131E1" w:rsidRPr="00B7347B" w:rsidRDefault="009131E1" w:rsidP="00BC21E2">
      <w:pPr>
        <w:pStyle w:val="a3"/>
        <w:tabs>
          <w:tab w:val="left" w:pos="1701"/>
          <w:tab w:val="left" w:pos="2127"/>
          <w:tab w:val="left" w:pos="5400"/>
        </w:tabs>
        <w:spacing w:before="120" w:after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  <w:t>นายทวีฤทธิ์   มานวกุล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0-2667-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>5402</w:t>
      </w:r>
    </w:p>
    <w:p w:rsidR="009131E1" w:rsidRPr="00B7347B" w:rsidRDefault="009131E1" w:rsidP="00BC21E2">
      <w:pPr>
        <w:autoSpaceDE w:val="0"/>
        <w:autoSpaceDN w:val="0"/>
        <w:adjustRightInd w:val="0"/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ระดับความสำเร็จของการพัฒนาปรับปรุงวัฒนธรรมองค์การ</w:t>
      </w:r>
    </w:p>
    <w:p w:rsidR="009131E1" w:rsidRPr="00B7347B" w:rsidRDefault="009131E1" w:rsidP="008900D1">
      <w:pPr>
        <w:tabs>
          <w:tab w:val="left" w:pos="851"/>
          <w:tab w:val="left" w:pos="1134"/>
        </w:tabs>
        <w:spacing w:before="120" w:after="12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>3</w:t>
      </w:r>
    </w:p>
    <w:p w:rsidR="009131E1" w:rsidRPr="00B7347B" w:rsidRDefault="009131E1" w:rsidP="008900D1">
      <w:pPr>
        <w:tabs>
          <w:tab w:val="left" w:pos="851"/>
          <w:tab w:val="left" w:pos="1134"/>
        </w:tabs>
        <w:spacing w:before="120" w:after="120"/>
        <w:ind w:left="1134" w:hanging="11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E1" w:rsidRPr="00B7347B" w:rsidRDefault="009131E1" w:rsidP="008900D1">
      <w:pPr>
        <w:pStyle w:val="af"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spacing w:before="120" w:after="120"/>
        <w:ind w:left="0"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pacing w:val="6"/>
          <w:sz w:val="32"/>
          <w:szCs w:val="32"/>
          <w:cs/>
        </w:rPr>
        <w:t>การประเมินความสำเร็จของการพัฒนาปรับปรุงวัฒนธรรมองค์การ เป็นการวัดที่มุ่งเน้นใน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3 </w:t>
      </w:r>
      <w:r w:rsidRPr="00B7347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31E1" w:rsidRPr="00B7347B" w:rsidRDefault="009131E1" w:rsidP="008900D1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3261"/>
        </w:tabs>
        <w:spacing w:before="120" w:after="120"/>
        <w:ind w:left="0"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ความสอดคล้องเชื่อมโยงกันในองค์การ ได้แก่ ทิศทางขององค์การ (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Direction) </w:t>
      </w:r>
      <w:r w:rsidRPr="00B7347B">
        <w:rPr>
          <w:rFonts w:ascii="TH SarabunIT๙" w:hAnsi="TH SarabunIT๙" w:cs="TH SarabunIT๙"/>
          <w:sz w:val="32"/>
          <w:szCs w:val="32"/>
          <w:cs/>
        </w:rPr>
        <w:t>ผู้นำ</w:t>
      </w:r>
      <w:r w:rsidRPr="00B7347B">
        <w:rPr>
          <w:rFonts w:ascii="TH SarabunIT๙" w:hAnsi="TH SarabunIT๙" w:cs="TH SarabunIT๙"/>
          <w:sz w:val="32"/>
          <w:szCs w:val="32"/>
        </w:rPr>
        <w:t xml:space="preserve"> (Leadership) </w:t>
      </w:r>
      <w:r w:rsidRPr="00B7347B">
        <w:rPr>
          <w:rFonts w:ascii="TH SarabunIT๙" w:hAnsi="TH SarabunIT๙" w:cs="TH SarabunIT๙"/>
          <w:sz w:val="32"/>
          <w:szCs w:val="32"/>
          <w:cs/>
        </w:rPr>
        <w:t>วัฒนธรรมและบรรยากาศในการทำงาน (</w:t>
      </w:r>
      <w:r w:rsidRPr="00B7347B">
        <w:rPr>
          <w:rFonts w:ascii="TH SarabunIT๙" w:hAnsi="TH SarabunIT๙" w:cs="TH SarabunIT๙"/>
          <w:sz w:val="32"/>
          <w:szCs w:val="32"/>
        </w:rPr>
        <w:t>Culture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and Climate</w:t>
      </w:r>
      <w:r w:rsidRPr="00B7347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9131E1" w:rsidRPr="00B7347B" w:rsidRDefault="009131E1" w:rsidP="008900D1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3261"/>
        </w:tabs>
        <w:spacing w:before="120" w:after="120"/>
        <w:ind w:left="0"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</w:rPr>
        <w:t>2.</w:t>
      </w:r>
      <w:r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ความสำเร็จขององค์การ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ได้แก่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ความรับผิดชอบในหน้าที่ (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Accountability)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การจูงใจ (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Motivation)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ความสัมพันธ์ระหว่างผู้บังคับบัญชา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/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หัวหน้างานและการกำกับติดตาม (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Coordination and Control)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และ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การทำงานเป็นทีม (</w:t>
      </w:r>
      <w:r w:rsidRPr="00B7347B">
        <w:rPr>
          <w:rFonts w:ascii="TH SarabunIT๙" w:hAnsi="TH SarabunIT๙" w:cs="TH SarabunIT๙"/>
          <w:sz w:val="32"/>
          <w:szCs w:val="32"/>
        </w:rPr>
        <w:t xml:space="preserve">Teamwork) </w:t>
      </w:r>
    </w:p>
    <w:p w:rsidR="009131E1" w:rsidRPr="00B7347B" w:rsidRDefault="009131E1" w:rsidP="008900D1">
      <w:pPr>
        <w:pStyle w:val="af"/>
        <w:tabs>
          <w:tab w:val="left" w:pos="1134"/>
          <w:tab w:val="left" w:pos="1418"/>
          <w:tab w:val="left" w:pos="1701"/>
          <w:tab w:val="left" w:pos="1985"/>
          <w:tab w:val="left" w:pos="3261"/>
        </w:tabs>
        <w:spacing w:before="120" w:after="120"/>
        <w:ind w:left="0"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3.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การสร้างสิ่งใหม่ ได้แก่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การปรับตัวให้ทันกับสถานการณ์ภายนอก (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External Orientation</w:t>
      </w:r>
      <w:r w:rsidRPr="00B7347B">
        <w:rPr>
          <w:rFonts w:ascii="TH SarabunIT๙" w:hAnsi="TH SarabunIT๙" w:cs="TH SarabunIT๙"/>
          <w:sz w:val="32"/>
          <w:szCs w:val="32"/>
        </w:rPr>
        <w:t>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และการสร้างนวัตกรรมและการเรียนรู้ (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Innovation and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Learning</w:t>
      </w:r>
      <w:r w:rsidRPr="00B7347B">
        <w:rPr>
          <w:rFonts w:ascii="TH SarabunIT๙" w:hAnsi="TH SarabunIT๙" w:cs="TH SarabunIT๙"/>
          <w:sz w:val="32"/>
          <w:szCs w:val="32"/>
        </w:rPr>
        <w:t>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31E1" w:rsidRPr="00B7347B" w:rsidRDefault="009131E1" w:rsidP="008900D1">
      <w:pPr>
        <w:pStyle w:val="af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before="120" w:after="120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ระดับความสำเร็จของการพัฒนาปรับปรุงวัฒนธรรมองค์การ แบ่งออกเป็น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ตัวชี้วัดย่อย ดังนี้</w:t>
      </w:r>
      <w:r w:rsidRPr="00B7347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76"/>
        <w:gridCol w:w="7229"/>
        <w:gridCol w:w="1665"/>
      </w:tblGrid>
      <w:tr w:rsidR="009131E1" w:rsidRPr="00B7347B" w:rsidTr="00D62A37">
        <w:trPr>
          <w:jc w:val="center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9131E1" w:rsidRPr="00B7347B" w:rsidTr="00D62A37">
        <w:trPr>
          <w:jc w:val="center"/>
        </w:trPr>
        <w:tc>
          <w:tcPr>
            <w:tcW w:w="353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10.1</w:t>
            </w:r>
          </w:p>
        </w:tc>
        <w:tc>
          <w:tcPr>
            <w:tcW w:w="3777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-54" w:firstLine="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ส่วนต่างระหว่างความเห็นและความสำคัญต่อความพึงพอใจในการพัฒนาปรับปรุงวัฒนธรรมองค์การ</w:t>
            </w:r>
          </w:p>
        </w:tc>
        <w:tc>
          <w:tcPr>
            <w:tcW w:w="870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9131E1" w:rsidRPr="00B7347B" w:rsidTr="00D62A37">
        <w:trPr>
          <w:jc w:val="center"/>
        </w:trPr>
        <w:tc>
          <w:tcPr>
            <w:tcW w:w="353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777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hanging="28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ระดับความสำเร็จของการจัดทำแผนพัฒนาปรับปรุงวัฒนธรรมองค์การ</w:t>
            </w:r>
          </w:p>
        </w:tc>
        <w:tc>
          <w:tcPr>
            <w:tcW w:w="870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</w:tr>
      <w:tr w:rsidR="009131E1" w:rsidRPr="00B7347B" w:rsidTr="00D62A37">
        <w:trPr>
          <w:jc w:val="center"/>
        </w:trPr>
        <w:tc>
          <w:tcPr>
            <w:tcW w:w="4130" w:type="pct"/>
            <w:gridSpan w:val="2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70" w:type="pct"/>
            <w:shd w:val="clear" w:color="auto" w:fill="FFFFFF"/>
          </w:tcPr>
          <w:p w:rsidR="009131E1" w:rsidRPr="00B7347B" w:rsidRDefault="009131E1" w:rsidP="008900D1">
            <w:pPr>
              <w:spacing w:before="120" w:after="120"/>
              <w:ind w:left="1134" w:hanging="116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</w:tbl>
    <w:p w:rsidR="009131E1" w:rsidRPr="00B7347B" w:rsidRDefault="009131E1" w:rsidP="008900D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10.1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ส่วนต่างระหว่างความเห็นและความสำคัญต่อความพึงพอใจในการพัฒนาปรับปรุงวัฒนธรรมองค์การ</w:t>
      </w:r>
    </w:p>
    <w:p w:rsidR="009131E1" w:rsidRPr="00B7347B" w:rsidRDefault="009131E1" w:rsidP="008900D1">
      <w:pPr>
        <w:tabs>
          <w:tab w:val="left" w:pos="851"/>
          <w:tab w:val="left" w:pos="1134"/>
        </w:tabs>
        <w:spacing w:before="120" w:after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1.5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31E1" w:rsidRPr="00B7347B" w:rsidRDefault="009131E1" w:rsidP="008900D1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spacing w:val="-2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8900D1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9131E1" w:rsidRPr="00B7347B" w:rsidRDefault="008900D1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</w:rPr>
      </w:pPr>
      <w:r w:rsidRPr="00B7347B">
        <w:rPr>
          <w:rFonts w:ascii="TH SarabunIT๙" w:eastAsia="SimSun" w:hAnsi="TH SarabunIT๙" w:cs="TH SarabunIT๙"/>
        </w:rPr>
        <w:tab/>
      </w:r>
      <w:r w:rsidR="009131E1" w:rsidRPr="00B7347B">
        <w:rPr>
          <w:rFonts w:ascii="TH SarabunIT๙" w:eastAsia="SimSun" w:hAnsi="TH SarabunIT๙" w:cs="TH SarabunIT๙"/>
          <w:cs/>
        </w:rPr>
        <w:t>ระดับความสำเร็จของการพัฒนาปรับปรุงวัฒนธรรมองค์การ</w:t>
      </w:r>
      <w:r w:rsidR="009131E1" w:rsidRPr="00B7347B">
        <w:rPr>
          <w:rFonts w:ascii="TH SarabunIT๙" w:eastAsia="SimSun" w:hAnsi="TH SarabunIT๙" w:cs="TH SarabunIT๙"/>
        </w:rPr>
        <w:t xml:space="preserve"> </w:t>
      </w:r>
      <w:r w:rsidR="009131E1" w:rsidRPr="00B7347B">
        <w:rPr>
          <w:rFonts w:ascii="TH SarabunIT๙" w:eastAsia="SimSun" w:hAnsi="TH SarabunIT๙" w:cs="TH SarabunIT๙"/>
          <w:cs/>
        </w:rPr>
        <w:t>เป็นการประเมินโดยใช้แบบสำรวจบรรยากาศภายในองค์การ</w:t>
      </w:r>
      <w:r w:rsidR="009131E1" w:rsidRPr="00B7347B">
        <w:rPr>
          <w:rFonts w:ascii="TH SarabunIT๙" w:eastAsia="SimSun" w:hAnsi="TH SarabunIT๙" w:cs="TH SarabunIT๙"/>
        </w:rPr>
        <w:t xml:space="preserve"> (Organization Climate Survey) </w:t>
      </w:r>
      <w:r w:rsidR="009131E1" w:rsidRPr="00B7347B">
        <w:rPr>
          <w:rFonts w:ascii="TH SarabunIT๙" w:eastAsia="SimSun" w:hAnsi="TH SarabunIT๙" w:cs="TH SarabunIT๙"/>
          <w:cs/>
        </w:rPr>
        <w:t>ผ่านระบบออนไลน์</w:t>
      </w:r>
      <w:r w:rsidR="009131E1" w:rsidRPr="00B7347B">
        <w:rPr>
          <w:rFonts w:ascii="TH SarabunIT๙" w:eastAsia="SimSun" w:hAnsi="TH SarabunIT๙" w:cs="TH SarabunIT๙"/>
        </w:rPr>
        <w:t xml:space="preserve"> </w:t>
      </w:r>
      <w:r w:rsidR="009131E1" w:rsidRPr="00B7347B">
        <w:rPr>
          <w:rFonts w:ascii="TH SarabunIT๙" w:eastAsia="SimSun" w:hAnsi="TH SarabunIT๙" w:cs="TH SarabunIT๙"/>
          <w:cs/>
        </w:rPr>
        <w:t>ซึ่งจะรวมอยู่ในแบบสำรวจการพัฒนาองค์การ</w:t>
      </w:r>
      <w:r w:rsidR="009131E1" w:rsidRPr="00B7347B">
        <w:rPr>
          <w:rFonts w:ascii="TH SarabunIT๙" w:eastAsia="SimSun" w:hAnsi="TH SarabunIT๙" w:cs="TH SarabunIT๙"/>
        </w:rPr>
        <w:t xml:space="preserve"> (Organization Development Survey) </w:t>
      </w:r>
      <w:r w:rsidR="009131E1" w:rsidRPr="00B7347B">
        <w:rPr>
          <w:rFonts w:ascii="TH SarabunIT๙" w:eastAsia="SimSun" w:hAnsi="TH SarabunIT๙" w:cs="TH SarabunIT๙"/>
          <w:cs/>
        </w:rPr>
        <w:t xml:space="preserve">และจะมีการประเมิน 2 ครั้ง โดยใช้การเปรียบเทียบค่าเฉลี่ยส่วนต่างระหว่างความเห็นและความสำคัญขององค์การ </w:t>
      </w:r>
      <w:r w:rsidR="009131E1" w:rsidRPr="00B7347B">
        <w:rPr>
          <w:rFonts w:ascii="TH SarabunIT๙" w:eastAsia="SimSun" w:hAnsi="TH SarabunIT๙" w:cs="TH SarabunIT๙"/>
        </w:rPr>
        <w:t xml:space="preserve">(Gap) </w:t>
      </w:r>
      <w:r w:rsidR="009131E1" w:rsidRPr="00B7347B">
        <w:rPr>
          <w:rFonts w:ascii="TH SarabunIT๙" w:eastAsia="SimSun" w:hAnsi="TH SarabunIT๙" w:cs="TH SarabunIT๙"/>
          <w:cs/>
        </w:rPr>
        <w:t>จากการสำรวจการพัฒนาองค์การ ครั้งที่ 1  ระหว่างวันที่  17 ธันวาคม 2555 ถึง วันที่ 4 มกราคม 2556 และครั้</w:t>
      </w:r>
      <w:r w:rsidR="009131E1" w:rsidRPr="00B7347B">
        <w:rPr>
          <w:rFonts w:ascii="TH SarabunIT๙" w:hAnsi="TH SarabunIT๙" w:cs="TH SarabunIT๙"/>
          <w:cs/>
        </w:rPr>
        <w:t>งที่ 2  ระหว่างวันที่  16 กันยายน 2556 ถึง 30 กันยายน  2556</w:t>
      </w:r>
    </w:p>
    <w:p w:rsidR="009131E1" w:rsidRPr="00B7347B" w:rsidRDefault="009131E1" w:rsidP="00BC21E2">
      <w:pPr>
        <w:pStyle w:val="a3"/>
        <w:numPr>
          <w:ilvl w:val="0"/>
          <w:numId w:val="1"/>
        </w:numPr>
        <w:tabs>
          <w:tab w:val="clear" w:pos="2160"/>
          <w:tab w:val="left" w:pos="1120"/>
        </w:tabs>
        <w:spacing w:before="120" w:after="120"/>
        <w:ind w:left="0" w:firstLine="8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ข้อคำถาม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ในแบบสำรวจ</w:t>
      </w:r>
      <w:r w:rsidRPr="00B7347B">
        <w:rPr>
          <w:rFonts w:ascii="TH SarabunIT๙" w:hAnsi="TH SarabunIT๙" w:cs="TH SarabunIT๙"/>
          <w:sz w:val="32"/>
          <w:szCs w:val="32"/>
          <w:cs/>
        </w:rPr>
        <w:t>บรรยากาศภายในองค์การ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Pr="00B7347B">
        <w:rPr>
          <w:rFonts w:ascii="TH SarabunIT๙" w:hAnsi="TH SarabunIT๙" w:cs="TH SarabunIT๙"/>
          <w:sz w:val="32"/>
          <w:szCs w:val="32"/>
        </w:rPr>
        <w:t xml:space="preserve">Organization Climate Survey)  </w:t>
      </w:r>
      <w:r w:rsidRPr="00B7347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14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ข้อ ดังนี้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560"/>
          <w:tab w:val="left" w:pos="2127"/>
          <w:tab w:val="left" w:pos="2268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ข้าพเจ้าเข้าใจทิศทางและกลยุทธ์ของส่วนราชการ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ข้าพเจ้าเชื่อมั่นว่า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7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สามารถบริหารจัดการองค์การให้บรรลุเป้าหมายได้ตามยุทธศาสตร์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u w:val="single"/>
          <w:cs/>
        </w:rPr>
        <w:lastRenderedPageBreak/>
        <w:t>ผู้บริหาร/ผู้บังคับบัญชา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vertAlign w:val="superscript"/>
        </w:rPr>
        <w:t>8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</w:rPr>
        <w:t xml:space="preserve"> 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เปิดโอกาสให้บุคลากรมีส่วนร่วมในการแสดงความคิดเห็นต่อการปฏิบัติงานได้อย่างอิสระ เพื่อการพัฒนาองค์การให้ดีขึ้น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u w:val="single"/>
          <w:cs/>
        </w:rPr>
        <w:t>สภาพแวดล้อมการทำงาน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vertAlign w:val="superscript"/>
        </w:rPr>
        <w:t>9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</w:rPr>
        <w:t xml:space="preserve"> 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ในปัจจุบันทำให้ข้าพเจ้าทำงานอย่างมีความสุข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ปริมาณงานที่ข้าพเจ้าได้รับมอบหมาย มีความสมดุลกับเวลาที่ใช้ในการปฏิบัติงาน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ข้าพเจ้าได้รับการสนับสนุนให้มี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u w:val="single"/>
          <w:cs/>
        </w:rPr>
        <w:t>อุปกรณ์และเครื่องมือที่จำเป็นต่อการปฏิบัติงาน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vertAlign w:val="superscript"/>
        </w:rPr>
        <w:t>10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</w:rPr>
        <w:t xml:space="preserve"> 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อย่างเพียงพอ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ข้าพเจ้ามีความมุ่งมั่นตั้งใจ และยินดีที่จะปฏิบัติงานอย่างเต็มที่เพื่อให้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ของข้าพเจ้ามีการให้รางวัลหรือยกย่องชมเชยบุคลากรที่ทุ่มเทให้แก่องค์การอย่างเหมาะสม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ข้าพเจ้าสามารถขอคำปรึกษาจาก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ผู้บังคับบัญชา/หัวหน้างาน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11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ได้ตลอดเวลา รวมทั้งได้รับการสนับสนุนเพื่อให้การทำงานประสบความสำเร็จ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ผู้บังคับบัญชา/หัวหน้างานของข้าพเจ้ามักจะติดตามความคืบหน้าของงาน เพื่อช่วยเหลือในการปฏิบัติงาน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0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ของข้าพเจ้าส่งเสริมการทำงานเป็นทีม เพื่อให้เกิดความร่วมมือ และการทำงานที่มีคุณภาพดี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42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ของข้าพเจ้าสามารถ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ปรับตัวได้ไวต่อการเปลี่ยนแปลง</w:t>
      </w: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12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ของสถานการณ์ภายนอกที่ส่งผลต่อการบรรลุภารกิจ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42"/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ข้าพเจ้ารู้สึกว่างานของข้าพเจ้ามีความท้าทาย และช่วยให้ข้าพเจ้าได้เรียนรู้ พัฒนาทักษะความสามารถใหม่ๆ และมีประสบการณ์มากขึ้น</w:t>
      </w:r>
    </w:p>
    <w:p w:rsidR="009131E1" w:rsidRPr="00B7347B" w:rsidRDefault="009131E1" w:rsidP="008900D1">
      <w:pPr>
        <w:pStyle w:val="af"/>
        <w:numPr>
          <w:ilvl w:val="1"/>
          <w:numId w:val="35"/>
        </w:numPr>
        <w:tabs>
          <w:tab w:val="left" w:pos="1560"/>
          <w:tab w:val="left" w:pos="2127"/>
          <w:tab w:val="left" w:pos="2268"/>
          <w:tab w:val="left" w:pos="2410"/>
          <w:tab w:val="left" w:pos="2977"/>
        </w:tabs>
        <w:spacing w:before="120" w:after="12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ของข้าพเจ้ามีการนำการเรียนรู้จากบุคลากรภายใน ผู้รับบริการ และผู้มีส่วนได้ส่วนเสียมาใช้ในการปรับปรุงกระบวนการ ระบบงาน ขั้นตอนทำงานให้ดีขึ้นอย่างต่อเนื่อง</w:t>
      </w:r>
    </w:p>
    <w:p w:rsidR="009131E1" w:rsidRPr="00B7347B" w:rsidRDefault="009131E1" w:rsidP="008900D1">
      <w:pPr>
        <w:pStyle w:val="af"/>
        <w:tabs>
          <w:tab w:val="left" w:pos="0"/>
        </w:tabs>
        <w:spacing w:before="120" w:after="120"/>
        <w:ind w:left="0"/>
        <w:jc w:val="thaiDistribute"/>
        <w:rPr>
          <w:rFonts w:ascii="TH SarabunIT๙" w:eastAsia="Tahoma" w:hAnsi="TH SarabunIT๙" w:cs="TH SarabunIT๙"/>
          <w:b/>
          <w:bCs/>
          <w:kern w:val="24"/>
          <w:sz w:val="32"/>
          <w:szCs w:val="32"/>
        </w:rPr>
      </w:pPr>
      <w:r w:rsidRPr="00B7347B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หมายเหตุ</w:t>
      </w:r>
      <w:r w:rsidRPr="00B7347B">
        <w:rPr>
          <w:rFonts w:ascii="TH SarabunIT๙" w:eastAsia="Tahoma" w:hAnsi="TH SarabunIT๙" w:cs="TH SarabunIT๙"/>
          <w:b/>
          <w:bCs/>
          <w:kern w:val="24"/>
          <w:sz w:val="32"/>
          <w:szCs w:val="32"/>
        </w:rPr>
        <w:t>:</w:t>
      </w:r>
    </w:p>
    <w:p w:rsidR="009131E1" w:rsidRPr="00B7347B" w:rsidRDefault="009131E1" w:rsidP="008900D1">
      <w:pPr>
        <w:pStyle w:val="af"/>
        <w:tabs>
          <w:tab w:val="left" w:pos="0"/>
          <w:tab w:val="left" w:pos="1418"/>
          <w:tab w:val="left" w:pos="156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 xml:space="preserve">               7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ผู้บริหารของ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ตั้งแต่ระดับผู้อำนวยการสำนักขึ้นไป</w:t>
      </w:r>
    </w:p>
    <w:p w:rsidR="009131E1" w:rsidRPr="00B7347B" w:rsidRDefault="009131E1" w:rsidP="008900D1">
      <w:pPr>
        <w:pStyle w:val="af"/>
        <w:tabs>
          <w:tab w:val="left" w:pos="0"/>
          <w:tab w:val="left" w:pos="1418"/>
          <w:tab w:val="left" w:pos="156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vertAlign w:val="superscript"/>
        </w:rPr>
        <w:t>8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u w:val="single"/>
          <w:cs/>
        </w:rPr>
        <w:t>ผู้บริหาร/ผู้บังคับบัญชา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ผู้บริหารของส่วนราชการ หรือ ผู้บังคับบัญชาชั้นต้น ขึ้นอยู่กับ</w:t>
      </w:r>
    </w:p>
    <w:p w:rsidR="009131E1" w:rsidRPr="00B7347B" w:rsidRDefault="009131E1" w:rsidP="008900D1">
      <w:pPr>
        <w:pStyle w:val="af"/>
        <w:tabs>
          <w:tab w:val="left" w:pos="0"/>
          <w:tab w:val="left" w:pos="1418"/>
          <w:tab w:val="left" w:pos="156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ระดับหรือตำแหน่งของผู้ตอบแบบสำรวจ</w:t>
      </w:r>
    </w:p>
    <w:p w:rsidR="009131E1" w:rsidRPr="00B7347B" w:rsidRDefault="009131E1" w:rsidP="008900D1">
      <w:pPr>
        <w:pStyle w:val="af"/>
        <w:tabs>
          <w:tab w:val="left" w:pos="0"/>
          <w:tab w:val="left" w:pos="1418"/>
          <w:tab w:val="left" w:pos="1560"/>
        </w:tabs>
        <w:spacing w:before="120" w:after="120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vertAlign w:val="superscript"/>
        </w:rPr>
        <w:t>9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u w:val="single"/>
          <w:cs/>
        </w:rPr>
        <w:t>สภาพแวดล้อมการทำงาน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สิ่งต่าง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</w:rPr>
        <w:t xml:space="preserve"> 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ๆ ที่อยู่รอบตัวบุคลากรในส่วนราชการ ที่เอื้ออำนวยให้</w:t>
      </w:r>
    </w:p>
    <w:p w:rsidR="009131E1" w:rsidRPr="00B7347B" w:rsidRDefault="009131E1" w:rsidP="008900D1">
      <w:pPr>
        <w:pStyle w:val="af"/>
        <w:tabs>
          <w:tab w:val="left" w:pos="0"/>
          <w:tab w:val="left" w:pos="1418"/>
          <w:tab w:val="left" w:pos="156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คนทำงานได้อย่างมีประสิทธิภาพ รวมทั้งมีผลต่อคุณภาพชีวิตของบุคลากรด้วย อาจเป็นได้ทั้งสภาพแวดล้อมทางกายภาพ ได้แก่ วัสดุอุปกรณ์ในการปฏิบัติงาน สถานที่ทำงาน แสง เสียง อุณหภูมิ และสภาพแวดล้อมทางเศรษฐกิจและสังคม ซึ่งได้แก่ ความสัมพันธ์กับผู้บังคับบัญชา การบังคับบัญชา ค่าตอบแทนสวัสดิการ และสภาพแวดล้อมอื่น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</w:rPr>
        <w:t xml:space="preserve"> 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ๆ</w:t>
      </w:r>
    </w:p>
    <w:p w:rsidR="009131E1" w:rsidRPr="00B7347B" w:rsidRDefault="009131E1" w:rsidP="008900D1">
      <w:pPr>
        <w:pStyle w:val="af"/>
        <w:tabs>
          <w:tab w:val="left" w:pos="0"/>
          <w:tab w:val="left" w:pos="1418"/>
          <w:tab w:val="left" w:pos="1560"/>
        </w:tabs>
        <w:spacing w:before="120" w:after="120"/>
        <w:jc w:val="thaiDistribute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vertAlign w:val="superscript"/>
        </w:rPr>
        <w:t>10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u w:val="single"/>
          <w:cs/>
        </w:rPr>
        <w:t>อุปกรณ์และเครื่องมือที่จำเป็นต่อการปฏิบัติงาน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วัสดุ อุปกรณ์ เครื่องมือเครื่องใช้ ที่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</w:t>
      </w:r>
    </w:p>
    <w:p w:rsidR="009131E1" w:rsidRPr="00B7347B" w:rsidRDefault="009131E1" w:rsidP="00BC21E2">
      <w:pPr>
        <w:pStyle w:val="af"/>
        <w:tabs>
          <w:tab w:val="left" w:pos="0"/>
          <w:tab w:val="left" w:pos="1418"/>
          <w:tab w:val="left" w:pos="156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จัดหาให้บุคลากรในการปฏิบัติงาน โดยให้พิจารณาตามความจำเป็น</w:t>
      </w:r>
    </w:p>
    <w:p w:rsidR="009131E1" w:rsidRPr="00B7347B" w:rsidRDefault="009131E1" w:rsidP="00BC21E2">
      <w:pPr>
        <w:pStyle w:val="af"/>
        <w:tabs>
          <w:tab w:val="left" w:pos="1418"/>
          <w:tab w:val="left" w:pos="1843"/>
          <w:tab w:val="left" w:pos="2268"/>
          <w:tab w:val="left" w:pos="2410"/>
        </w:tabs>
        <w:spacing w:before="120" w:after="120"/>
        <w:ind w:left="2988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ab/>
      </w:r>
    </w:p>
    <w:p w:rsidR="009131E1" w:rsidRPr="00B7347B" w:rsidRDefault="009131E1" w:rsidP="00BC21E2">
      <w:pPr>
        <w:pStyle w:val="af"/>
        <w:tabs>
          <w:tab w:val="left" w:pos="1418"/>
          <w:tab w:val="left" w:pos="1843"/>
          <w:tab w:val="left" w:pos="2268"/>
          <w:tab w:val="left" w:pos="241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11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ผู้บังคับบัญชา/หัวหน้างาน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ผู้บังคับบัญชาชั้นต้น (ผู้อำนวยการกลุ่ม/ส่วน หรือหัวหน้า</w:t>
      </w:r>
    </w:p>
    <w:p w:rsidR="009131E1" w:rsidRPr="00B7347B" w:rsidRDefault="009131E1" w:rsidP="00BC21E2">
      <w:pPr>
        <w:pStyle w:val="af"/>
        <w:tabs>
          <w:tab w:val="left" w:pos="1418"/>
          <w:tab w:val="left" w:pos="1843"/>
          <w:tab w:val="left" w:pos="2268"/>
          <w:tab w:val="left" w:pos="241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กลุ่ม/ฝ่าย)</w:t>
      </w:r>
    </w:p>
    <w:p w:rsidR="009131E1" w:rsidRPr="00B7347B" w:rsidRDefault="009131E1" w:rsidP="00BC21E2">
      <w:pPr>
        <w:pStyle w:val="af"/>
        <w:tabs>
          <w:tab w:val="left" w:pos="1418"/>
          <w:tab w:val="left" w:pos="1843"/>
          <w:tab w:val="left" w:pos="2268"/>
          <w:tab w:val="left" w:pos="241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vertAlign w:val="superscript"/>
        </w:rPr>
        <w:t>12</w:t>
      </w:r>
      <w:r w:rsidRPr="00B7347B">
        <w:rPr>
          <w:rFonts w:ascii="TH SarabunIT๙" w:hAnsi="TH SarabunIT๙" w:cs="TH SarabunIT๙"/>
          <w:sz w:val="32"/>
          <w:szCs w:val="32"/>
          <w:u w:val="single"/>
          <w:cs/>
        </w:rPr>
        <w:t>ปรับตัวได้ไวต่อการเปลี่ยนแปลง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หมายถึง การที่</w:t>
      </w:r>
      <w:r w:rsidRPr="00B7347B">
        <w:rPr>
          <w:rFonts w:ascii="TH SarabunIT๙" w:eastAsia="Tahoma" w:hAnsi="TH SarabunIT๙" w:cs="TH SarabunIT๙"/>
          <w:kern w:val="24"/>
          <w:sz w:val="32"/>
          <w:szCs w:val="32"/>
          <w:cs/>
        </w:rPr>
        <w:t>ส่วนราชการ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>มีความตื่นตัว สามารถยืดหยุ่นและ</w:t>
      </w:r>
    </w:p>
    <w:p w:rsidR="009131E1" w:rsidRPr="00B7347B" w:rsidRDefault="009131E1" w:rsidP="00BC21E2">
      <w:pPr>
        <w:pStyle w:val="af"/>
        <w:tabs>
          <w:tab w:val="left" w:pos="1418"/>
          <w:tab w:val="left" w:pos="1843"/>
          <w:tab w:val="left" w:pos="2268"/>
          <w:tab w:val="left" w:pos="2410"/>
        </w:tabs>
        <w:spacing w:before="120" w:after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ปรับตัวให้ทันต่อเหตุการณ์ต่าง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ๆ ที่มีผลต่อการดำเนินการตามยุทธศาสตร์ เช่น การเปิดประชาคมเศรษฐกิจอาเซียน การเปลี่ยนแปลงนโยบายรัฐบาล เป็นต้น</w:t>
      </w:r>
    </w:p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0" w:right="7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131E1" w:rsidRPr="00B7347B" w:rsidRDefault="009131E1" w:rsidP="00BC21E2">
      <w:pPr>
        <w:pStyle w:val="af"/>
        <w:tabs>
          <w:tab w:val="left" w:pos="426"/>
          <w:tab w:val="left" w:pos="993"/>
          <w:tab w:val="left" w:pos="3261"/>
        </w:tabs>
        <w:spacing w:before="120" w:after="120"/>
        <w:ind w:left="0" w:right="7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การกำหนดสูตรคำนวณคะแนน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สอดคล้องกับผลการสำรวจส่วนต่างระหว่างความเห็นและความสำคัญต่อความพึงพอใจของบุคลากรภายในองค์การ </w:t>
      </w:r>
      <w:r w:rsidRPr="00B7347B">
        <w:rPr>
          <w:rFonts w:ascii="TH SarabunIT๙" w:hAnsi="TH SarabunIT๙" w:cs="TH SarabunIT๙"/>
          <w:sz w:val="32"/>
          <w:szCs w:val="32"/>
        </w:rPr>
        <w:t xml:space="preserve">(GAP)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แบ่งเป็น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กรณี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250"/>
        <w:gridCol w:w="291"/>
        <w:gridCol w:w="1742"/>
        <w:gridCol w:w="2783"/>
      </w:tblGrid>
      <w:tr w:rsidR="009131E1" w:rsidRPr="00B7347B" w:rsidTr="00EE1540">
        <w:tc>
          <w:tcPr>
            <w:tcW w:w="2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1134"/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กรณีที่ </w:t>
            </w: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   </w:t>
            </w:r>
          </w:p>
          <w:p w:rsidR="009131E1" w:rsidRPr="00B7347B" w:rsidRDefault="009131E1" w:rsidP="008900D1">
            <w:pPr>
              <w:pStyle w:val="af"/>
              <w:tabs>
                <w:tab w:val="left" w:pos="426"/>
                <w:tab w:val="left" w:pos="1134"/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ส่วนต่างระหว่างความเห็นและความสำคัญต่อความพึงพอใจของบุคลากรภายในองค์การ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(GAP)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น้อยกว่าหรือเท่ากับค่าเฉลี่ยกลาง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กรณีที่ </w:t>
            </w: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   </w:t>
            </w:r>
          </w:p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ส่วนต่างระหว่างความเห็นและความสำคัญต่อความพึงพอใจของบุคลากรภายในองค์การ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(GAP)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มากกว่าค่าเฉลี่ยกลาง</w:t>
            </w:r>
          </w:p>
        </w:tc>
      </w:tr>
      <w:tr w:rsidR="009131E1" w:rsidRPr="00B7347B" w:rsidTr="00EE1540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สูตรการคำนวณ</w:t>
            </w:r>
          </w:p>
        </w:tc>
      </w:tr>
      <w:tr w:rsidR="009131E1" w:rsidRPr="00B7347B" w:rsidTr="00EE1540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X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Xmax</w:t>
            </w:r>
            <w:proofErr w:type="spellEnd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X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  <w:vertAlign w:val="subscript"/>
              </w:rPr>
              <w:t xml:space="preserve">2 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≥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Xmax</w:t>
            </w:r>
            <w:proofErr w:type="spellEnd"/>
          </w:p>
        </w:tc>
      </w:tr>
      <w:tr w:rsidR="009131E1" w:rsidRPr="00B7347B" w:rsidTr="00EE1540">
        <w:trPr>
          <w:trHeight w:val="836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2"/>
              <w:spacing w:before="0"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  <w:p w:rsidR="009131E1" w:rsidRPr="00B7347B" w:rsidRDefault="009131E1" w:rsidP="008900D1">
            <w:pPr>
              <w:pStyle w:val="af2"/>
              <w:spacing w:before="0"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bidi="th-TH"/>
              </w:rPr>
            </w:pPr>
          </w:p>
          <w:p w:rsidR="009131E1" w:rsidRPr="00B7347B" w:rsidRDefault="00F21DF0" w:rsidP="008900D1">
            <w:pPr>
              <w:pStyle w:val="af2"/>
              <w:spacing w:before="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45pt;height:30.55pt" equationxml="&lt;">
                  <v:imagedata r:id="rId17" o:title="" chromakey="white"/>
                </v:shape>
              </w:pic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1E1" w:rsidRPr="00B7347B" w:rsidRDefault="00F21DF0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pict>
                <v:shape id="_x0000_i1026" type="#_x0000_t75" style="width:109.35pt;height:27.85pt" equationxml="&lt;">
                  <v:imagedata r:id="rId18" o:title="" chromakey="white"/>
                </v:shape>
              </w:pict>
            </w:r>
          </w:p>
        </w:tc>
      </w:tr>
      <w:tr w:rsidR="009131E1" w:rsidRPr="00B7347B" w:rsidTr="00EE1540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1" w:rsidRPr="00B7347B" w:rsidRDefault="009131E1" w:rsidP="008900D1">
            <w:pPr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1943"/>
                <w:tab w:val="center" w:pos="2600"/>
                <w:tab w:val="left" w:pos="3261"/>
              </w:tabs>
              <w:ind w:right="74"/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 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>1</w:t>
            </w:r>
          </w:p>
        </w:tc>
      </w:tr>
      <w:tr w:rsidR="009131E1" w:rsidRPr="00B7347B" w:rsidTr="00EE1540">
        <w:trPr>
          <w:trHeight w:val="699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1" w:rsidRPr="00B7347B" w:rsidRDefault="009131E1" w:rsidP="008900D1">
            <w:pPr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F21DF0" w:rsidP="008900D1">
            <w:pPr>
              <w:pStyle w:val="af2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</w:rPr>
              <w:pict>
                <v:shape id="_x0000_i1027" type="#_x0000_t75" style="width:122.95pt;height:30.55pt" equationxml="&lt;">
                  <v:imagedata r:id="rId19" o:title="" chromakey="white"/>
                </v:shape>
              </w:pict>
            </w:r>
          </w:p>
        </w:tc>
      </w:tr>
      <w:tr w:rsidR="009131E1" w:rsidRPr="00B7347B" w:rsidTr="00EE1540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≤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E1" w:rsidRPr="00B7347B" w:rsidRDefault="009131E1" w:rsidP="008900D1">
            <w:pPr>
              <w:pStyle w:val="af"/>
              <w:tabs>
                <w:tab w:val="left" w:pos="426"/>
                <w:tab w:val="left" w:pos="993"/>
                <w:tab w:val="left" w:pos="3261"/>
              </w:tabs>
              <w:ind w:left="0" w:right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E1" w:rsidRPr="00B7347B" w:rsidRDefault="009131E1" w:rsidP="008900D1">
            <w:pPr>
              <w:tabs>
                <w:tab w:val="left" w:pos="3261"/>
              </w:tabs>
              <w:ind w:right="74"/>
              <w:jc w:val="center"/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bscript"/>
              </w:rPr>
              <w:t xml:space="preserve">2 </w:t>
            </w:r>
            <w:r w:rsidRPr="00B7347B">
              <w:rPr>
                <w:rFonts w:ascii="TH SarabunIT๙" w:eastAsia="SimSun" w:hAnsi="TH SarabunIT๙" w:cs="TH SarabunIT๙"/>
                <w:b/>
                <w:bCs/>
                <w:i/>
                <w:iCs/>
                <w:sz w:val="32"/>
                <w:szCs w:val="32"/>
              </w:rPr>
              <w:t>≤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ค่าเฉลี่ยกลาง</w:t>
            </w:r>
          </w:p>
        </w:tc>
      </w:tr>
    </w:tbl>
    <w:p w:rsidR="009131E1" w:rsidRPr="00B7347B" w:rsidRDefault="009131E1" w:rsidP="00BC21E2">
      <w:pPr>
        <w:tabs>
          <w:tab w:val="left" w:pos="1276"/>
          <w:tab w:val="left" w:pos="2127"/>
          <w:tab w:val="left" w:pos="3261"/>
        </w:tabs>
        <w:spacing w:before="120" w:after="120" w:line="232" w:lineRule="auto"/>
        <w:ind w:right="7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31E1" w:rsidRPr="00B7347B" w:rsidRDefault="009131E1" w:rsidP="00EE1540">
      <w:pPr>
        <w:tabs>
          <w:tab w:val="left" w:pos="2127"/>
          <w:tab w:val="left" w:pos="3261"/>
        </w:tabs>
        <w:spacing w:line="232" w:lineRule="auto"/>
        <w:ind w:right="74" w:firstLine="709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B7347B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1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คือ ส่วนต่าง (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Gap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) จากการประเมินความพึงพอใจของบุคลากรภายในองค์การ</w:t>
      </w:r>
      <w:r w:rsidRPr="00B7347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  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17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ธ.ค.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 xml:space="preserve"> 55 – 4 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>ม.ค. 5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6)</w:t>
      </w:r>
    </w:p>
    <w:p w:rsidR="009131E1" w:rsidRPr="00B7347B" w:rsidRDefault="009131E1" w:rsidP="00EE1540">
      <w:pPr>
        <w:tabs>
          <w:tab w:val="left" w:pos="720"/>
          <w:tab w:val="left" w:pos="2127"/>
          <w:tab w:val="left" w:pos="3261"/>
        </w:tabs>
        <w:spacing w:line="232" w:lineRule="auto"/>
        <w:ind w:right="74" w:firstLine="709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</w:rPr>
        <w:t>X</w:t>
      </w:r>
      <w:r w:rsidRPr="00B7347B">
        <w:rPr>
          <w:rFonts w:ascii="TH SarabunIT๙" w:hAnsi="TH SarabunIT๙" w:cs="TH SarabunIT๙"/>
          <w:b/>
          <w:bCs/>
          <w:sz w:val="32"/>
          <w:szCs w:val="32"/>
          <w:vertAlign w:val="subscript"/>
        </w:rPr>
        <w:t>2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คือ ส่วนต่าง (</w:t>
      </w:r>
      <w:r w:rsidRPr="00B7347B">
        <w:rPr>
          <w:rFonts w:ascii="TH SarabunIT๙" w:hAnsi="TH SarabunIT๙" w:cs="TH SarabunIT๙"/>
          <w:spacing w:val="-10"/>
          <w:sz w:val="32"/>
          <w:szCs w:val="32"/>
        </w:rPr>
        <w:t>Gap</w:t>
      </w:r>
      <w:r w:rsidRPr="00B7347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  <w:r w:rsidRPr="00B7347B">
        <w:rPr>
          <w:rFonts w:ascii="TH SarabunIT๙" w:hAnsi="TH SarabunIT๙" w:cs="TH SarabunIT๙"/>
          <w:sz w:val="32"/>
          <w:szCs w:val="32"/>
          <w:cs/>
        </w:rPr>
        <w:t>จากการประเมินความพึงพอใจของบุคลากรภายในองค์การ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 </w:t>
      </w:r>
      <w:r w:rsidRPr="00B7347B">
        <w:rPr>
          <w:rFonts w:ascii="TH SarabunIT๙" w:hAnsi="TH SarabunIT๙" w:cs="TH SarabunIT๙"/>
          <w:sz w:val="32"/>
          <w:szCs w:val="32"/>
          <w:cs/>
        </w:rPr>
        <w:t>(</w:t>
      </w:r>
      <w:r w:rsidRPr="00B7347B">
        <w:rPr>
          <w:rFonts w:ascii="TH SarabunIT๙" w:hAnsi="TH SarabunIT๙" w:cs="TH SarabunIT๙"/>
          <w:sz w:val="32"/>
          <w:szCs w:val="32"/>
        </w:rPr>
        <w:t>16 – 30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ก.ย. 5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6</w:t>
      </w:r>
      <w:r w:rsidRPr="00B7347B">
        <w:rPr>
          <w:rFonts w:ascii="TH SarabunIT๙" w:hAnsi="TH SarabunIT๙" w:cs="TH SarabunIT๙"/>
          <w:sz w:val="32"/>
          <w:szCs w:val="32"/>
        </w:rPr>
        <w:t>)</w:t>
      </w:r>
    </w:p>
    <w:p w:rsidR="009131E1" w:rsidRPr="00B7347B" w:rsidRDefault="009131E1" w:rsidP="00EE1540">
      <w:pPr>
        <w:tabs>
          <w:tab w:val="left" w:pos="720"/>
          <w:tab w:val="left" w:pos="2127"/>
          <w:tab w:val="left" w:pos="3261"/>
        </w:tabs>
        <w:spacing w:line="232" w:lineRule="auto"/>
        <w:ind w:right="74" w:firstLine="709"/>
        <w:rPr>
          <w:rFonts w:ascii="TH SarabunIT๙" w:hAnsi="TH SarabunIT๙" w:cs="TH SarabunIT๙"/>
          <w:sz w:val="32"/>
          <w:szCs w:val="32"/>
        </w:rPr>
      </w:pPr>
      <w:proofErr w:type="spellStart"/>
      <w:r w:rsidRPr="00B7347B">
        <w:rPr>
          <w:rFonts w:ascii="TH SarabunIT๙" w:hAnsi="TH SarabunIT๙" w:cs="TH SarabunIT๙"/>
          <w:b/>
          <w:bCs/>
          <w:sz w:val="32"/>
          <w:szCs w:val="32"/>
        </w:rPr>
        <w:t>Xmax</w:t>
      </w:r>
      <w:proofErr w:type="spellEnd"/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คือ ค่าสูงสุดของค่าเฉลี่ยส่วนต่างระหว่างความเห็นและความสำคัญ (</w:t>
      </w:r>
      <w:r w:rsidRPr="00B7347B">
        <w:rPr>
          <w:rFonts w:ascii="TH SarabunIT๙" w:hAnsi="TH SarabunIT๙" w:cs="TH SarabunIT๙"/>
          <w:sz w:val="32"/>
          <w:szCs w:val="32"/>
        </w:rPr>
        <w:t xml:space="preserve">Gap)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ของ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ทุกส่วนราชการ</w:t>
      </w:r>
    </w:p>
    <w:p w:rsidR="009131E1" w:rsidRPr="00B7347B" w:rsidRDefault="009131E1" w:rsidP="00EE1540">
      <w:pPr>
        <w:tabs>
          <w:tab w:val="left" w:pos="2127"/>
          <w:tab w:val="left" w:pos="3261"/>
        </w:tabs>
        <w:ind w:right="74" w:firstLine="709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ทั้งนี้ สำนักงาน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. จะแจ้งค่าเฉลี่ยกลาง และค่า </w:t>
      </w:r>
      <w:proofErr w:type="spellStart"/>
      <w:r w:rsidRPr="00B7347B">
        <w:rPr>
          <w:rFonts w:ascii="TH SarabunIT๙" w:hAnsi="TH SarabunIT๙" w:cs="TH SarabunIT๙"/>
          <w:b/>
          <w:bCs/>
          <w:sz w:val="32"/>
          <w:szCs w:val="32"/>
        </w:rPr>
        <w:t>Xmax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ให้ทราบ พร้อมผลการสำรวจครั้งที่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ผ่านระบบออนไลน์</w:t>
      </w:r>
    </w:p>
    <w:p w:rsidR="009131E1" w:rsidRPr="00B7347B" w:rsidRDefault="009131E1" w:rsidP="00BC21E2">
      <w:pPr>
        <w:tabs>
          <w:tab w:val="left" w:pos="720"/>
          <w:tab w:val="left" w:pos="2127"/>
          <w:tab w:val="left" w:pos="3261"/>
        </w:tabs>
        <w:spacing w:before="120" w:after="120"/>
        <w:ind w:right="7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ab/>
      </w:r>
    </w:p>
    <w:p w:rsidR="009131E1" w:rsidRPr="00B7347B" w:rsidRDefault="009131E1" w:rsidP="00BC21E2">
      <w:pPr>
        <w:numPr>
          <w:ilvl w:val="0"/>
          <w:numId w:val="23"/>
        </w:numPr>
        <w:tabs>
          <w:tab w:val="left" w:pos="0"/>
          <w:tab w:val="left" w:pos="1134"/>
        </w:tabs>
        <w:spacing w:before="120" w:after="120"/>
        <w:ind w:left="0"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B7347B">
        <w:rPr>
          <w:rFonts w:ascii="TH SarabunIT๙" w:hAnsi="TH SarabunIT๙" w:cs="TH SarabunIT๙"/>
          <w:sz w:val="32"/>
          <w:szCs w:val="32"/>
        </w:rPr>
        <w:t>10.1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หากมีผู้ตอบน้อยกว่าจำนวนกลุ่มตัวอย่างตามหลักสถิติที่กำหนดไว้ (สามารถ ตรวจสอบจำนวนผู้ตอบขั้นต่ำของแต่ละส่วนราชการได้จากหน้าเว็บไซต์ระบบการสำรวจออนไลน์) จะได้คะแนนตัวชี้วัดนี้เท่ากับ </w:t>
      </w:r>
      <w:r w:rsidRPr="00B7347B">
        <w:rPr>
          <w:rFonts w:ascii="TH SarabunIT๙" w:hAnsi="TH SarabunIT๙" w:cs="TH SarabunIT๙"/>
          <w:sz w:val="32"/>
          <w:szCs w:val="32"/>
        </w:rPr>
        <w:t xml:space="preserve">1.0000 </w:t>
      </w:r>
      <w:r w:rsidRPr="00B7347B">
        <w:rPr>
          <w:rFonts w:ascii="TH SarabunIT๙" w:hAnsi="TH SarabunIT๙" w:cs="TH SarabunIT๙"/>
          <w:sz w:val="32"/>
          <w:szCs w:val="32"/>
          <w:cs/>
        </w:rPr>
        <w:t>คะแนน เนื่องจากไม่สามารถนำผลการสำรวจมาใช้เป็นตัวแทน ในการประเมินผลได้</w:t>
      </w:r>
    </w:p>
    <w:p w:rsidR="009131E1" w:rsidRPr="00B7347B" w:rsidRDefault="009131E1" w:rsidP="00BC21E2">
      <w:pPr>
        <w:numPr>
          <w:ilvl w:val="0"/>
          <w:numId w:val="23"/>
        </w:numPr>
        <w:tabs>
          <w:tab w:val="left" w:pos="0"/>
          <w:tab w:val="left" w:pos="1134"/>
        </w:tabs>
        <w:spacing w:before="120" w:after="120"/>
        <w:ind w:left="0" w:right="74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ส่วนต่างระหว่างความเห็นและความสำคัญต่อความพึงพอใจของบุคลากรภายในองค์การ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br/>
      </w:r>
      <w:r w:rsidRPr="00B7347B">
        <w:rPr>
          <w:rFonts w:ascii="TH SarabunIT๙" w:hAnsi="TH SarabunIT๙" w:cs="TH SarabunIT๙"/>
          <w:sz w:val="32"/>
          <w:szCs w:val="32"/>
        </w:rPr>
        <w:t>(GAP)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มีค่าสูงสุดเท่ากับ </w:t>
      </w:r>
      <w:r w:rsidRPr="00B7347B">
        <w:rPr>
          <w:rFonts w:ascii="TH SarabunIT๙" w:hAnsi="TH SarabunIT๙" w:cs="TH SarabunIT๙"/>
          <w:sz w:val="32"/>
          <w:szCs w:val="32"/>
        </w:rPr>
        <w:t>9 (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คำนวณจากคะแนนสูงสุด 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คะแนนน้อยสุด</w:t>
      </w:r>
      <w:r w:rsidRPr="00B7347B">
        <w:rPr>
          <w:rFonts w:ascii="TH SarabunIT๙" w:hAnsi="TH SarabunIT๙" w:cs="TH SarabunIT๙"/>
          <w:sz w:val="32"/>
          <w:szCs w:val="32"/>
        </w:rPr>
        <w:t xml:space="preserve">) </w:t>
      </w:r>
      <w:r w:rsidRPr="00B7347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หากส่วนต่างมีค่าสูง แสดงว่าสิ่งที่บุคลากรในองค์การมีความเห็นกับความสำคัญที่องค์การมุ่งเน้นมีความแตกต่างกันมาก ดังนั้น หน่วยงานควรดำเนินการพัฒนาองค์การโดยการหาสาเหตุของปัญหาและดำเนินการแก้ไข</w:t>
      </w:r>
    </w:p>
    <w:p w:rsidR="00D62A37" w:rsidRDefault="00D62A37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2A37" w:rsidRDefault="00D62A37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2A37" w:rsidRDefault="00D62A37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81"/>
        <w:gridCol w:w="1373"/>
        <w:gridCol w:w="1472"/>
        <w:gridCol w:w="1472"/>
        <w:gridCol w:w="1472"/>
      </w:tblGrid>
      <w:tr w:rsidR="009131E1" w:rsidRPr="00B7347B" w:rsidTr="00EE1540">
        <w:trPr>
          <w:cantSplit/>
        </w:trPr>
        <w:tc>
          <w:tcPr>
            <w:tcW w:w="1975" w:type="pct"/>
            <w:vMerge w:val="restar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717" w:type="pct"/>
            <w:vMerge w:val="restar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307" w:type="pct"/>
            <w:gridSpan w:val="3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131E1" w:rsidRPr="00B7347B" w:rsidTr="00EE1540">
        <w:trPr>
          <w:cantSplit/>
        </w:trPr>
        <w:tc>
          <w:tcPr>
            <w:tcW w:w="1975" w:type="pct"/>
            <w:vMerge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17" w:type="pct"/>
            <w:vMerge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9" w:type="pc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769" w:type="pc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769" w:type="pct"/>
            <w:vAlign w:val="center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9131E1" w:rsidRPr="00B7347B" w:rsidTr="00EE1540">
        <w:tc>
          <w:tcPr>
            <w:tcW w:w="1975" w:type="pct"/>
          </w:tcPr>
          <w:p w:rsidR="009131E1" w:rsidRPr="00D87A12" w:rsidRDefault="00D87A12" w:rsidP="00D87A1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ส่วนต่างระหว่างความเห็นและความสำคัญต่อความพึงพอใจในการพัฒนาปรับปรุงวัฒนธรรมองค์การ</w:t>
            </w:r>
          </w:p>
        </w:tc>
        <w:tc>
          <w:tcPr>
            <w:tcW w:w="717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769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69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69" w:type="pct"/>
          </w:tcPr>
          <w:p w:rsidR="009131E1" w:rsidRPr="00B7347B" w:rsidRDefault="00D87A12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EE1540">
        <w:tc>
          <w:tcPr>
            <w:tcW w:w="293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กลุ่มพัฒนาระบบบริหารเป็นหน่วยงานที่รับผิดชอบในการจัดเก็บข้อมูล</w:t>
            </w:r>
          </w:p>
        </w:tc>
      </w:tr>
      <w:tr w:rsidR="009131E1" w:rsidRPr="00B7347B" w:rsidTr="00EE1540">
        <w:tc>
          <w:tcPr>
            <w:tcW w:w="293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BC21E2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EE1540">
      <w:pPr>
        <w:pStyle w:val="a3"/>
        <w:tabs>
          <w:tab w:val="left" w:pos="1701"/>
          <w:tab w:val="left" w:pos="2127"/>
          <w:tab w:val="left" w:pos="5387"/>
          <w:tab w:val="left" w:pos="6379"/>
          <w:tab w:val="left" w:pos="6663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="00EE1540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E1540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นางมาลี   สุมโน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ทยาน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E1540"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เบอร์ติดต่อ</w:t>
      </w:r>
      <w:r w:rsidR="00EE1540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9131E1" w:rsidRPr="00B7347B" w:rsidRDefault="009131E1" w:rsidP="00EE1540">
      <w:pPr>
        <w:pStyle w:val="a3"/>
        <w:tabs>
          <w:tab w:val="left" w:pos="1540"/>
          <w:tab w:val="left" w:pos="1701"/>
          <w:tab w:val="left" w:pos="2127"/>
          <w:tab w:val="left" w:pos="5352"/>
          <w:tab w:val="left" w:pos="5387"/>
          <w:tab w:val="left" w:pos="6379"/>
          <w:tab w:val="left" w:pos="6663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1540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1540" w:rsidRPr="00B7347B">
        <w:rPr>
          <w:rFonts w:ascii="TH SarabunIT๙" w:hAnsi="TH SarabunIT๙" w:cs="TH SarabunIT๙"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นายชัยโรจน์  พิชัยโชติวงศ์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1540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="00EE1540"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9131E1" w:rsidRPr="00B7347B" w:rsidRDefault="009131E1" w:rsidP="00BC21E2">
      <w:pPr>
        <w:spacing w:before="120" w:after="120"/>
        <w:ind w:left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131E1" w:rsidRPr="00B7347B" w:rsidRDefault="009131E1" w:rsidP="00BC21E2">
      <w:pPr>
        <w:pStyle w:val="a3"/>
        <w:tabs>
          <w:tab w:val="left" w:pos="840"/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ind w:left="720" w:right="2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131E1" w:rsidRPr="00B7347B" w:rsidRDefault="009131E1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</w:rPr>
      </w:pPr>
    </w:p>
    <w:p w:rsidR="009131E1" w:rsidRPr="00B7347B" w:rsidRDefault="009131E1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</w:rPr>
      </w:pPr>
    </w:p>
    <w:p w:rsidR="00261D0F" w:rsidRPr="00B7347B" w:rsidRDefault="00261D0F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</w:rPr>
      </w:pPr>
    </w:p>
    <w:p w:rsidR="00261D0F" w:rsidRPr="00B7347B" w:rsidRDefault="00261D0F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</w:rPr>
      </w:pPr>
    </w:p>
    <w:p w:rsidR="00261D0F" w:rsidRPr="00B7347B" w:rsidRDefault="00261D0F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</w:rPr>
      </w:pPr>
    </w:p>
    <w:p w:rsidR="00D62A37" w:rsidRDefault="00D62A37" w:rsidP="00BC21E2">
      <w:pPr>
        <w:pStyle w:val="top"/>
        <w:tabs>
          <w:tab w:val="left" w:pos="840"/>
        </w:tabs>
        <w:spacing w:before="120" w:after="120"/>
        <w:ind w:right="23"/>
        <w:rPr>
          <w:rFonts w:ascii="TH SarabunIT๙" w:hAnsi="TH SarabunIT๙" w:cs="TH SarabunIT๙"/>
          <w:b/>
          <w:bCs/>
          <w:cs/>
        </w:rPr>
        <w:sectPr w:rsidR="00D62A37" w:rsidSect="00EE1540">
          <w:headerReference w:type="even" r:id="rId20"/>
          <w:footerReference w:type="even" r:id="rId21"/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</w:p>
    <w:p w:rsidR="009131E1" w:rsidRPr="00B7347B" w:rsidRDefault="009131E1" w:rsidP="00BC21E2">
      <w:pPr>
        <w:pStyle w:val="af"/>
        <w:tabs>
          <w:tab w:val="left" w:pos="1418"/>
        </w:tabs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</w:rPr>
        <w:t>10.2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ระดับความสำเร็จของการจัดทำแผนพัฒนาปรับปรุงวัฒนธรรมองค์การ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131E1" w:rsidRPr="00B7347B" w:rsidRDefault="009131E1" w:rsidP="00BC21E2">
      <w:pPr>
        <w:tabs>
          <w:tab w:val="left" w:pos="1418"/>
        </w:tabs>
        <w:spacing w:before="120" w:after="120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.5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31E1" w:rsidRPr="00B7347B" w:rsidRDefault="009131E1" w:rsidP="00BC21E2">
      <w:pPr>
        <w:spacing w:before="120" w:after="120"/>
        <w:ind w:left="1134" w:hanging="11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131E1" w:rsidRPr="00B7347B" w:rsidRDefault="009131E1" w:rsidP="00BC21E2">
      <w:pPr>
        <w:pStyle w:val="af"/>
        <w:numPr>
          <w:ilvl w:val="0"/>
          <w:numId w:val="4"/>
        </w:numPr>
        <w:tabs>
          <w:tab w:val="left" w:pos="1701"/>
        </w:tabs>
        <w:spacing w:before="120" w:after="120"/>
        <w:ind w:left="0" w:firstLine="1418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ระดับความสำเร็จของการจัดทำแผนพัฒนาปรับปรุงวัฒนธรรมองค์การ เป็นการจัดทำแผนพัฒนาปรับปรุงวัฒนธรรมองค์การของส่วนราชการที่มีความสอดคล้องกับผลการประเมินความพึงพอใจในการพัฒนาองค์การ (</w:t>
      </w:r>
      <w:r w:rsidRPr="00B7347B">
        <w:rPr>
          <w:rFonts w:ascii="TH SarabunIT๙" w:hAnsi="TH SarabunIT๙" w:cs="TH SarabunIT๙"/>
          <w:sz w:val="32"/>
          <w:szCs w:val="32"/>
        </w:rPr>
        <w:t>Organization Development Survey)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ผ่านระบบออนไลน์ ประกอบกับข้อมูลที่เกี่ยวข้องที่ได้จากการค้นหาสาเหตุ และวิเคราะห์จัดลำดับความสำคัญ ส่วนราชการอาจจัดทำเป็นแผนพัฒนาองค์การ เพื่อกำหนดกิจกรรมและผู้รับผิดชอบที่ชัดเจน โดยเน้นดำเนินการในเรื่องที่สำคัญที่มีผลกระทบต่อองค์การสูง นอกจากนี้ในการทำแผนต้องคำนึงถึงระยะเวลาของการจัดกิจกรรม  ควรกำหนดช่วงเวลาที่เหมาะสม เพื่อให้เกิดการพัฒนาอย่างต่อเนื่องตลอดปีงบประมาณ และควรมีการติดตามว่าแผนดำเนินการครบถ้วน ตรงตามกำหนดระยะเวลา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หรือไม่ ควรมีการรายงานให้ผู้บริหารทราบเป็นระยะ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ๆ การทำแผนที่ดีควรทำให้ครอบคลุม โดยสิ่งสำคัญที่จะต้อง</w:t>
      </w:r>
      <w:r w:rsidRPr="00B7347B">
        <w:rPr>
          <w:rFonts w:ascii="TH SarabunIT๙" w:hAnsi="TH SarabunIT๙" w:cs="TH SarabunIT๙"/>
          <w:sz w:val="32"/>
          <w:szCs w:val="32"/>
          <w:cs/>
        </w:rPr>
        <w:t>คำนึงถึง คือการสื่อสารภายในองค์การให้รู้ว่าส่วนราชการมีแผนที่จะพัฒนาอะไร เพราะการสื่อสารเป็นปัจจัยสำคัญอย่างยิ่งในการสร้างบรรยากาศที่ดีภายในองค์การ</w:t>
      </w:r>
    </w:p>
    <w:p w:rsidR="009131E1" w:rsidRPr="00B7347B" w:rsidRDefault="009131E1" w:rsidP="00BC21E2">
      <w:pPr>
        <w:pStyle w:val="af"/>
        <w:tabs>
          <w:tab w:val="left" w:pos="3261"/>
        </w:tabs>
        <w:spacing w:before="120" w:after="120"/>
        <w:ind w:left="0" w:right="7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วัดความสำเร็จของผลลัพธ์จากการจัดทำแผนพัฒนาปรับปรุงวัฒนธรรมองค์การ 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โดยเกณฑ์การให้คะแนนแบ่งออกเป็นดังนี้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146"/>
      </w:tblGrid>
      <w:tr w:rsidR="009131E1" w:rsidRPr="00B7347B" w:rsidTr="00EE1540">
        <w:tc>
          <w:tcPr>
            <w:tcW w:w="744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4256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hanging="686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131E1" w:rsidRPr="00B7347B" w:rsidTr="00EE1540">
        <w:tc>
          <w:tcPr>
            <w:tcW w:w="744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56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จัดส่งแผนพัฒนาปรับปรุงวัฒนธรรมองค์การ ประจำปีงบประมาณ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2556 </w:t>
            </w:r>
          </w:p>
        </w:tc>
      </w:tr>
      <w:tr w:rsidR="009131E1" w:rsidRPr="00B7347B" w:rsidTr="00EE1540">
        <w:tc>
          <w:tcPr>
            <w:tcW w:w="744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256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แผนพัฒนาปรับปรุงวัฒนธรรมองค์การ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และ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ขาดความสอดคล้อง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</w:p>
        </w:tc>
      </w:tr>
      <w:tr w:rsidR="009131E1" w:rsidRPr="00B7347B" w:rsidTr="00EE1540">
        <w:tc>
          <w:tcPr>
            <w:tcW w:w="744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256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แผนพัฒนาปรับปรุงวัฒนธรรมองค์การ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แต่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  <w:r w:rsidRPr="00B7347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หรือ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แต่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ที่ใช้ในการวิเคราะห์</w:t>
            </w:r>
          </w:p>
        </w:tc>
      </w:tr>
      <w:tr w:rsidR="009131E1" w:rsidRPr="00B7347B" w:rsidTr="00EE1540">
        <w:tc>
          <w:tcPr>
            <w:tcW w:w="744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256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แผนพัฒนาปรับปรุงวัฒนธรรมองค์การ ประจำปีงบประมาณ พ.ศ.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2556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ครบถ้วน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ตามประเด็นในแบบฟอร์ม และ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ที่ใช้ในการวิเคราะห์ </w:t>
            </w:r>
          </w:p>
        </w:tc>
      </w:tr>
      <w:tr w:rsidR="009131E1" w:rsidRPr="00B7347B" w:rsidTr="00EE1540">
        <w:tc>
          <w:tcPr>
            <w:tcW w:w="744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256" w:type="pct"/>
          </w:tcPr>
          <w:p w:rsidR="009131E1" w:rsidRPr="00B7347B" w:rsidRDefault="009131E1" w:rsidP="00D62A37">
            <w:pPr>
              <w:pStyle w:val="af"/>
              <w:tabs>
                <w:tab w:val="left" w:pos="1276"/>
                <w:tab w:val="left" w:pos="1560"/>
                <w:tab w:val="left" w:pos="1985"/>
                <w:tab w:val="left" w:pos="2410"/>
                <w:tab w:val="left" w:pos="2694"/>
              </w:tabs>
              <w:ind w:left="34"/>
              <w:rPr>
                <w:rFonts w:ascii="TH SarabunIT๙" w:hAnsi="TH SarabunIT๙" w:cs="TH SarabunIT๙"/>
                <w:strike/>
                <w:spacing w:val="-6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แผนพัฒนาปรับปรุงวัฒนธรรมองค์การ ประจำปีงบประมาณ พ.ศ.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2556 </w:t>
            </w:r>
            <w:r w:rsidRPr="00B7347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ครบถ้วน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ตามประเด็นในแบบฟอร์ม และ</w:t>
            </w:r>
            <w:r w:rsidRPr="00B7347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  <w:lang w:val="en-GB"/>
              </w:rPr>
              <w:t>สอดคล้อง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กับข้อมูลปัจจัยนำเข้า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ที่ใช้ในการวิเคราะห์</w:t>
            </w:r>
            <w:r w:rsidRPr="00B7347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และ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ผลการสำรวจครั้งที่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 </w:t>
            </w:r>
          </w:p>
        </w:tc>
      </w:tr>
    </w:tbl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>: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1.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จัดทำ</w:t>
      </w:r>
      <w:r w:rsidRPr="00B7347B">
        <w:rPr>
          <w:rFonts w:ascii="TH SarabunIT๙" w:hAnsi="TH SarabunIT๙" w:cs="TH SarabunIT๙"/>
          <w:sz w:val="32"/>
          <w:szCs w:val="32"/>
          <w:cs/>
        </w:rPr>
        <w:t>แผนพัฒนาปรับปรุงวัฒนธรรมองค์การ โดยวิเคราะห์ข้อมูล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ปัจจัยนำเข้า</w:t>
      </w:r>
      <w:r w:rsidRPr="00B7347B">
        <w:rPr>
          <w:rFonts w:ascii="TH SarabunIT๙" w:hAnsi="TH SarabunIT๙" w:cs="TH SarabunIT๙"/>
          <w:sz w:val="32"/>
          <w:szCs w:val="32"/>
          <w:cs/>
        </w:rPr>
        <w:t>ที่เป็นผลการประเมินความพึงพอใจของบุคลากรในองค์การ ซึ่งได้จากแบบสำรวจการพัฒนาองค์การ (</w:t>
      </w:r>
      <w:r w:rsidRPr="00B7347B">
        <w:rPr>
          <w:rFonts w:ascii="TH SarabunIT๙" w:hAnsi="TH SarabunIT๙" w:cs="TH SarabunIT๙"/>
          <w:sz w:val="32"/>
          <w:szCs w:val="32"/>
        </w:rPr>
        <w:t>Organization Development Survey)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ผ่านระบบออนไลน์ ในครั้งที่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มาจัดทำ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แผนพัฒนาปรับปรุงวัฒนธรรมองค์การ ประจำปีงบประมาณ พ.ศ.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ให้สอดคล้องกับทรัพยากรและแผนปฏิบัติราชการประจำปีของส่วนราชการ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  <w:lang w:val="en-GB"/>
        </w:rPr>
      </w:pPr>
      <w:r w:rsidRPr="00B7347B">
        <w:rPr>
          <w:rFonts w:ascii="TH SarabunIT๙" w:hAnsi="TH SarabunIT๙" w:cs="TH SarabunIT๙"/>
          <w:sz w:val="32"/>
          <w:szCs w:val="32"/>
          <w:lang w:val="en-GB"/>
        </w:rPr>
        <w:t>2.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จัดส่งแผนพัฒนา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ปรับปรุงวัฒนธรรมองค์การ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ประจำปีงบประมาณ พ.ศ. </w:t>
      </w:r>
      <w:r w:rsidRPr="00B7347B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2556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ตามแบบฟอร์มที่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B7347B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: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แบบฟอร์ม</w:t>
      </w:r>
      <w:r w:rsidRPr="00B7347B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B7347B">
        <w:rPr>
          <w:rFonts w:ascii="TH SarabunIT๙" w:hAnsi="TH SarabunIT๙" w:cs="TH SarabunIT๙"/>
          <w:sz w:val="32"/>
          <w:szCs w:val="32"/>
        </w:rPr>
        <w:t>/</w:t>
      </w:r>
      <w:r w:rsidRPr="00B7347B">
        <w:rPr>
          <w:rFonts w:ascii="TH SarabunIT๙" w:hAnsi="TH SarabunIT๙" w:cs="TH SarabunIT๙"/>
          <w:sz w:val="32"/>
          <w:szCs w:val="32"/>
          <w:cs/>
        </w:rPr>
        <w:t>แผนการปรับปรุงวัฒนธรรมองค์การ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(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รายละเอียดตามภาคผนวก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B7347B">
        <w:rPr>
          <w:rFonts w:ascii="TH SarabunIT๙" w:hAnsi="TH SarabunIT๙" w:cs="TH SarabunIT๙"/>
          <w:sz w:val="32"/>
          <w:szCs w:val="32"/>
          <w:cs/>
        </w:rPr>
        <w:t>) โดย</w:t>
      </w:r>
      <w:r w:rsidRPr="00B7347B">
        <w:rPr>
          <w:rFonts w:ascii="TH SarabunIT๙" w:hAnsi="TH SarabunIT๙" w:cs="TH SarabunIT๙"/>
          <w:sz w:val="32"/>
          <w:szCs w:val="32"/>
          <w:cs/>
        </w:rPr>
        <w:br/>
        <w:t>ส่วนราชการต้องระบุข้อมูลให้ครบถ้วน ถูกต้อง และสอดคล้องกับปัจจัยนำเข้าที่ใช้ในการวิเคราะห์เพื่อจัดทำ</w:t>
      </w:r>
      <w:r w:rsidRPr="00B7347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แผนพัฒนาปรับปรุงวัฒนธรรมองค์การ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ไปยังสำนักงาน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>ก.พ.ร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ภายในวันที่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 xml:space="preserve">1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เมษายน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>2556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พร้อมทั้งบันทึกในแผ่นซีดีรอม 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ทั้งนี้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 xml:space="preserve">หากส่วนราชการส่งข้อมูลล่าช้าจะถูกหักคะแนน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  <w:t xml:space="preserve">0.2 </w:t>
      </w:r>
      <w:r w:rsidRPr="00B7347B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GB"/>
        </w:rPr>
        <w:t>คะแนน</w:t>
      </w:r>
    </w:p>
    <w:p w:rsidR="009131E1" w:rsidRPr="00B7347B" w:rsidRDefault="009131E1" w:rsidP="00BC21E2">
      <w:pPr>
        <w:pStyle w:val="af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before="120" w:after="120"/>
        <w:ind w:left="0" w:firstLine="85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3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ผลการสำรวจครั้งที่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>จะถูกนำมาตรวจสอบความสอดคล้องกับ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แผนพัฒนา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ปรับปรุงวัฒนธรรมองค์การ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หาก </w:t>
      </w:r>
      <w:r w:rsidRPr="00B7347B">
        <w:rPr>
          <w:rFonts w:ascii="TH SarabunIT๙" w:hAnsi="TH SarabunIT๙" w:cs="TH SarabunIT๙"/>
          <w:sz w:val="32"/>
          <w:szCs w:val="32"/>
        </w:rPr>
        <w:t xml:space="preserve">Gap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จากการประเมินความพึงพอใจของบุคลากรภายในองค์การลดลง ส่วนราชการจะได้คะแนนในตัวชี้วัดนี้เท่ากับ </w:t>
      </w:r>
      <w:r w:rsidRPr="00B7347B">
        <w:rPr>
          <w:rFonts w:ascii="TH SarabunIT๙" w:hAnsi="TH SarabunIT๙" w:cs="TH SarabunIT๙"/>
          <w:sz w:val="32"/>
          <w:szCs w:val="32"/>
        </w:rPr>
        <w:t>5</w:t>
      </w:r>
    </w:p>
    <w:p w:rsidR="009131E1" w:rsidRPr="00B7347B" w:rsidRDefault="009131E1" w:rsidP="00BC21E2">
      <w:pPr>
        <w:pStyle w:val="af"/>
        <w:tabs>
          <w:tab w:val="left" w:pos="0"/>
          <w:tab w:val="left" w:pos="1276"/>
          <w:tab w:val="left" w:pos="1560"/>
          <w:tab w:val="left" w:pos="1985"/>
          <w:tab w:val="left" w:pos="2410"/>
          <w:tab w:val="left" w:pos="2694"/>
        </w:tabs>
        <w:spacing w:before="120" w:after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เกณฑ์การคำนวณคะแนนตัวชี้วัดที่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  <w:lang w:val="en-GB"/>
        </w:rPr>
        <w:t>10:</w:t>
      </w:r>
    </w:p>
    <w:p w:rsidR="009131E1" w:rsidRPr="00B7347B" w:rsidRDefault="009131E1" w:rsidP="00BC21E2">
      <w:pPr>
        <w:tabs>
          <w:tab w:val="left" w:pos="1134"/>
          <w:tab w:val="left" w:pos="3261"/>
        </w:tabs>
        <w:spacing w:before="120" w:after="120"/>
        <w:ind w:right="74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การคำนวณตัวชี้วัดที่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  <w:lang w:val="en-GB"/>
        </w:rPr>
        <w:t>0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ตัวชี้วัดระดับความสำเร็จของการพัฒนาปรับปรุงวัฒนธรรมองค์การ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เป็นการคำนวณจากค่าคะแนนถ่วงน้ำหนักของตัวชี้วัดที่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10.1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 </w:t>
      </w:r>
      <w:r w:rsidRPr="00B7347B">
        <w:rPr>
          <w:rFonts w:ascii="TH SarabunIT๙" w:hAnsi="TH SarabunIT๙" w:cs="TH SarabunIT๙"/>
          <w:sz w:val="32"/>
          <w:szCs w:val="32"/>
        </w:rPr>
        <w:t xml:space="preserve">10.2  </w:t>
      </w:r>
      <w:r w:rsidRPr="00B7347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111"/>
        <w:gridCol w:w="1418"/>
        <w:gridCol w:w="1416"/>
        <w:gridCol w:w="1948"/>
      </w:tblGrid>
      <w:tr w:rsidR="009131E1" w:rsidRPr="00B7347B" w:rsidTr="00D62A37">
        <w:tc>
          <w:tcPr>
            <w:tcW w:w="2501" w:type="pct"/>
            <w:gridSpan w:val="2"/>
            <w:vAlign w:val="center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741" w:type="pct"/>
            <w:vAlign w:val="center"/>
          </w:tcPr>
          <w:p w:rsidR="009131E1" w:rsidRPr="00B7347B" w:rsidRDefault="009131E1" w:rsidP="00D62A37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น้ำหนักร้อยละ</w:t>
            </w:r>
          </w:p>
          <w:p w:rsidR="009131E1" w:rsidRPr="00B7347B" w:rsidRDefault="009131E1" w:rsidP="00D62A37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(Wi)</w:t>
            </w:r>
          </w:p>
        </w:tc>
        <w:tc>
          <w:tcPr>
            <w:tcW w:w="740" w:type="pct"/>
            <w:vAlign w:val="center"/>
          </w:tcPr>
          <w:p w:rsidR="009131E1" w:rsidRPr="00B7347B" w:rsidRDefault="009131E1" w:rsidP="00D62A37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คะแนนที่ได้รับ</w:t>
            </w:r>
          </w:p>
          <w:p w:rsidR="009131E1" w:rsidRPr="00B7347B" w:rsidRDefault="009131E1" w:rsidP="00D62A37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(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)</w:t>
            </w:r>
          </w:p>
        </w:tc>
        <w:tc>
          <w:tcPr>
            <w:tcW w:w="1018" w:type="pct"/>
            <w:vAlign w:val="center"/>
          </w:tcPr>
          <w:p w:rsidR="009131E1" w:rsidRPr="00B7347B" w:rsidRDefault="009131E1" w:rsidP="00D62A37">
            <w:pPr>
              <w:tabs>
                <w:tab w:val="left" w:pos="1440"/>
                <w:tab w:val="left" w:pos="1848"/>
              </w:tabs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 xml:space="preserve">คะแนนถ่วงน้ำหนัก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>)</w:t>
            </w:r>
          </w:p>
        </w:tc>
      </w:tr>
      <w:tr w:rsidR="009131E1" w:rsidRPr="00B7347B" w:rsidTr="00D62A37">
        <w:trPr>
          <w:trHeight w:val="715"/>
        </w:trPr>
        <w:tc>
          <w:tcPr>
            <w:tcW w:w="353" w:type="pct"/>
          </w:tcPr>
          <w:p w:rsidR="009131E1" w:rsidRPr="00B7347B" w:rsidRDefault="009131E1" w:rsidP="00EE154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10.1</w:t>
            </w:r>
          </w:p>
        </w:tc>
        <w:tc>
          <w:tcPr>
            <w:tcW w:w="2148" w:type="pct"/>
          </w:tcPr>
          <w:p w:rsidR="009131E1" w:rsidRPr="00B7347B" w:rsidRDefault="009131E1" w:rsidP="00EE1540">
            <w:pPr>
              <w:ind w:hanging="2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ส่วนต่างระหว่างความเห็นและความสำคัญต่อความพึงพอใจในการพัฒนาปรับปรุงวัฒนธรรมองค์การ</w:t>
            </w:r>
          </w:p>
        </w:tc>
        <w:tc>
          <w:tcPr>
            <w:tcW w:w="741" w:type="pct"/>
          </w:tcPr>
          <w:p w:rsidR="009131E1" w:rsidRPr="00B7347B" w:rsidRDefault="009131E1" w:rsidP="00EE154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740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SM1</w:t>
            </w:r>
          </w:p>
        </w:tc>
        <w:tc>
          <w:tcPr>
            <w:tcW w:w="1018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(W1 x SM1)</w:t>
            </w:r>
          </w:p>
        </w:tc>
      </w:tr>
      <w:tr w:rsidR="009131E1" w:rsidRPr="00B7347B" w:rsidTr="00D62A37">
        <w:tc>
          <w:tcPr>
            <w:tcW w:w="353" w:type="pct"/>
          </w:tcPr>
          <w:p w:rsidR="009131E1" w:rsidRPr="00B7347B" w:rsidRDefault="009131E1" w:rsidP="00EE154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48" w:type="pct"/>
          </w:tcPr>
          <w:p w:rsidR="009131E1" w:rsidRPr="00B7347B" w:rsidRDefault="009131E1" w:rsidP="00EE1540">
            <w:pPr>
              <w:ind w:hanging="28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ระดับความสำเร็จของการจัดทำแผนพัฒนาปรับปรุงวัฒนธรรมองค์การ</w:t>
            </w:r>
          </w:p>
        </w:tc>
        <w:tc>
          <w:tcPr>
            <w:tcW w:w="741" w:type="pct"/>
          </w:tcPr>
          <w:p w:rsidR="009131E1" w:rsidRPr="00B7347B" w:rsidRDefault="009131E1" w:rsidP="00EE1540">
            <w:pPr>
              <w:ind w:left="1134" w:hanging="11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740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SM2</w:t>
            </w:r>
          </w:p>
        </w:tc>
        <w:tc>
          <w:tcPr>
            <w:tcW w:w="1018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>(W2 x SM2)</w:t>
            </w:r>
          </w:p>
        </w:tc>
      </w:tr>
      <w:tr w:rsidR="009131E1" w:rsidRPr="00B7347B" w:rsidTr="00D62A37">
        <w:trPr>
          <w:trHeight w:val="621"/>
        </w:trPr>
        <w:tc>
          <w:tcPr>
            <w:tcW w:w="353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</w:tc>
        <w:tc>
          <w:tcPr>
            <w:tcW w:w="2148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741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  <w:tc>
          <w:tcPr>
            <w:tcW w:w="740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018" w:type="pct"/>
          </w:tcPr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 xml:space="preserve"> 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)</w:t>
            </w:r>
          </w:p>
          <w:p w:rsidR="009131E1" w:rsidRPr="00B7347B" w:rsidRDefault="009131E1" w:rsidP="00EE1540">
            <w:pPr>
              <w:tabs>
                <w:tab w:val="left" w:pos="1440"/>
                <w:tab w:val="left" w:pos="184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</w:tr>
    </w:tbl>
    <w:p w:rsidR="009131E1" w:rsidRPr="00B7347B" w:rsidRDefault="009131E1" w:rsidP="00BC21E2">
      <w:pPr>
        <w:tabs>
          <w:tab w:val="left" w:pos="709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โดยที่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7560"/>
      </w:tblGrid>
      <w:tr w:rsidR="009131E1" w:rsidRPr="00B7347B" w:rsidTr="00EE1540">
        <w:tc>
          <w:tcPr>
            <w:tcW w:w="10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W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9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น้ำหนักของตัวชี้วัด</w:t>
            </w:r>
          </w:p>
        </w:tc>
      </w:tr>
      <w:tr w:rsidR="009131E1" w:rsidRPr="00B7347B" w:rsidTr="00EE1540">
        <w:tc>
          <w:tcPr>
            <w:tcW w:w="10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SM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9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คะแนนที่ได้จากการเทียบกับเกณฑ์การให้คะแนนของแต่ละตัวชี้วัด</w:t>
            </w:r>
          </w:p>
        </w:tc>
      </w:tr>
      <w:tr w:rsidR="009131E1" w:rsidRPr="00B7347B" w:rsidTr="00EE1540">
        <w:tc>
          <w:tcPr>
            <w:tcW w:w="10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9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ลำดับที่ของตัวชี้วัดที่กำหนดขึ้นตามแนวทางการดำเนินงาน</w:t>
            </w:r>
          </w:p>
        </w:tc>
      </w:tr>
      <w:tr w:rsidR="009131E1" w:rsidRPr="00B7347B" w:rsidTr="00EE1540">
        <w:tc>
          <w:tcPr>
            <w:tcW w:w="1050" w:type="pct"/>
          </w:tcPr>
          <w:p w:rsidR="009131E1" w:rsidRPr="00B7347B" w:rsidRDefault="009131E1" w:rsidP="00EE1540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 xml:space="preserve"> (Wi x </w:t>
            </w:r>
            <w:proofErr w:type="spellStart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SMi</w:t>
            </w:r>
            <w:proofErr w:type="spellEnd"/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eastAsia="th-TH"/>
              </w:rPr>
              <w:t>)</w:t>
            </w:r>
          </w:p>
        </w:tc>
        <w:tc>
          <w:tcPr>
            <w:tcW w:w="39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ผลคะแนนตัวชี้วัดระดับความสำเร็จของการพัฒนาปรับปรุงวัฒนธรรมองค์การ</w:t>
            </w:r>
          </w:p>
        </w:tc>
      </w:tr>
      <w:tr w:rsidR="009131E1" w:rsidRPr="00B7347B" w:rsidTr="00EE1540">
        <w:tc>
          <w:tcPr>
            <w:tcW w:w="1050" w:type="pct"/>
          </w:tcPr>
          <w:p w:rsidR="009131E1" w:rsidRPr="00B7347B" w:rsidRDefault="009131E1" w:rsidP="00EE1540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 xml:space="preserve">     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sym w:font="Symbol" w:char="F0E5"/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  <w:t xml:space="preserve"> Wi</w:t>
            </w:r>
          </w:p>
        </w:tc>
        <w:tc>
          <w:tcPr>
            <w:tcW w:w="3950" w:type="pct"/>
          </w:tcPr>
          <w:p w:rsidR="009131E1" w:rsidRPr="00B7347B" w:rsidRDefault="009131E1" w:rsidP="00EE1540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29"/>
        <w:gridCol w:w="992"/>
        <w:gridCol w:w="1187"/>
        <w:gridCol w:w="1187"/>
        <w:gridCol w:w="1189"/>
      </w:tblGrid>
      <w:tr w:rsidR="009131E1" w:rsidRPr="00B7347B" w:rsidTr="00D62A37">
        <w:trPr>
          <w:cantSplit/>
        </w:trPr>
        <w:tc>
          <w:tcPr>
            <w:tcW w:w="2598" w:type="pct"/>
            <w:vMerge w:val="restart"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23" w:type="pct"/>
            <w:vMerge w:val="restart"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79" w:type="pct"/>
            <w:gridSpan w:val="3"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131E1" w:rsidRPr="00B7347B" w:rsidTr="00D62A37">
        <w:trPr>
          <w:cantSplit/>
        </w:trPr>
        <w:tc>
          <w:tcPr>
            <w:tcW w:w="2598" w:type="pct"/>
            <w:vMerge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3" w:type="pct"/>
            <w:vMerge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6" w:type="pct"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626" w:type="pct"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627" w:type="pct"/>
            <w:vAlign w:val="center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</w:tr>
      <w:tr w:rsidR="009131E1" w:rsidRPr="00B7347B" w:rsidTr="00D62A37">
        <w:tc>
          <w:tcPr>
            <w:tcW w:w="2598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ระดับความสำเร็จของการจัดทำแผนพัฒนาปรับปรุงวัฒนธรรมองค์การ</w:t>
            </w:r>
          </w:p>
        </w:tc>
        <w:tc>
          <w:tcPr>
            <w:tcW w:w="523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26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26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27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843"/>
          <w:tab w:val="left" w:pos="2268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9009"/>
      </w:tblGrid>
      <w:tr w:rsidR="009131E1" w:rsidRPr="00B7347B" w:rsidTr="00EE1540">
        <w:tc>
          <w:tcPr>
            <w:tcW w:w="293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707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กลุ่มพัฒนาระบบบริหารเป็นหน่วยงานที่รับผิดชอบในการจัดเก็บข้อมูล</w:t>
            </w:r>
          </w:p>
        </w:tc>
      </w:tr>
      <w:tr w:rsidR="009131E1" w:rsidRPr="00B7347B" w:rsidTr="00EE1540">
        <w:tc>
          <w:tcPr>
            <w:tcW w:w="293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707" w:type="pct"/>
          </w:tcPr>
          <w:p w:rsidR="009131E1" w:rsidRPr="00B7347B" w:rsidRDefault="009131E1" w:rsidP="00D62A37">
            <w:pPr>
              <w:pStyle w:val="a3"/>
              <w:tabs>
                <w:tab w:val="left" w:pos="1843"/>
                <w:tab w:val="left" w:pos="2268"/>
                <w:tab w:val="left" w:pos="5387"/>
                <w:tab w:val="left" w:pos="6379"/>
                <w:tab w:val="left" w:pos="65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9131E1" w:rsidRPr="00B7347B" w:rsidRDefault="009131E1" w:rsidP="00BC21E2">
      <w:pPr>
        <w:pStyle w:val="a3"/>
        <w:tabs>
          <w:tab w:val="left" w:pos="1701"/>
          <w:tab w:val="left" w:pos="1985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ผู้กำกับดูแลตัวชี้วัด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sz w:val="32"/>
          <w:szCs w:val="32"/>
          <w:cs/>
        </w:rPr>
        <w:t>นางมาลี   สุมโน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ทยาน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</w:t>
      </w:r>
      <w:r w:rsidRPr="00B7347B">
        <w:rPr>
          <w:rFonts w:ascii="TH SarabunIT๙" w:hAnsi="TH SarabunIT๙" w:cs="TH SarabunIT๙"/>
          <w:sz w:val="32"/>
          <w:szCs w:val="32"/>
          <w:cs/>
        </w:rPr>
        <w:t>2667</w:t>
      </w:r>
      <w:r w:rsidRPr="00B7347B">
        <w:rPr>
          <w:rFonts w:ascii="TH SarabunIT๙" w:hAnsi="TH SarabunIT๙" w:cs="TH SarabunIT๙"/>
          <w:sz w:val="32"/>
          <w:szCs w:val="32"/>
        </w:rPr>
        <w:t>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EE1540" w:rsidRPr="00B7347B" w:rsidRDefault="009131E1" w:rsidP="00BC21E2">
      <w:pPr>
        <w:pStyle w:val="a3"/>
        <w:tabs>
          <w:tab w:val="left" w:pos="1540"/>
          <w:tab w:val="left" w:pos="1701"/>
          <w:tab w:val="left" w:pos="1985"/>
          <w:tab w:val="left" w:pos="5352"/>
          <w:tab w:val="left" w:pos="5387"/>
          <w:tab w:val="left" w:pos="6379"/>
          <w:tab w:val="left" w:pos="6580"/>
        </w:tabs>
        <w:spacing w:before="120" w:after="120"/>
        <w:ind w:left="720"/>
        <w:rPr>
          <w:rFonts w:ascii="TH SarabunIT๙" w:hAnsi="TH SarabunIT๙" w:cs="TH SarabunIT๙"/>
          <w:sz w:val="32"/>
          <w:szCs w:val="32"/>
          <w:cs/>
        </w:rPr>
        <w:sectPr w:rsidR="00EE1540" w:rsidRPr="00B7347B" w:rsidSect="00EE1540">
          <w:pgSz w:w="11906" w:h="16838" w:code="9"/>
          <w:pgMar w:top="567" w:right="1134" w:bottom="567" w:left="1418" w:header="567" w:footer="567" w:gutter="0"/>
          <w:cols w:space="708"/>
          <w:docGrid w:linePitch="381"/>
        </w:sect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นายชัยโรจน์  พิชัยโชติวงศ์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เบอร์ติดต่อ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</w:rPr>
        <w:tab/>
        <w:t>0-2667-</w:t>
      </w:r>
      <w:r w:rsidRPr="00B7347B">
        <w:rPr>
          <w:rFonts w:ascii="TH SarabunIT๙" w:hAnsi="TH SarabunIT๙" w:cs="TH SarabunIT๙"/>
          <w:sz w:val="32"/>
          <w:szCs w:val="32"/>
          <w:cs/>
        </w:rPr>
        <w:t>7746</w:t>
      </w:r>
    </w:p>
    <w:p w:rsidR="004A0DF3" w:rsidRPr="00B7347B" w:rsidRDefault="004A0DF3" w:rsidP="00BC21E2">
      <w:pPr>
        <w:tabs>
          <w:tab w:val="left" w:pos="180"/>
          <w:tab w:val="left" w:pos="1260"/>
          <w:tab w:val="left" w:pos="936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 11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ระดับความสำเร็จของการดำเนินโครงการสร้างความโปร่งใสในการปฏิบัติราชการ</w:t>
      </w:r>
    </w:p>
    <w:p w:rsidR="004A0DF3" w:rsidRPr="00B7347B" w:rsidRDefault="004A0DF3" w:rsidP="00BC21E2">
      <w:pPr>
        <w:spacing w:before="120" w:after="1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</w:pP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 xml:space="preserve">หน่วยวัด   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</w:rPr>
        <w:t xml:space="preserve">:    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</w:rPr>
        <w:t>ระดับ</w:t>
      </w:r>
    </w:p>
    <w:p w:rsidR="004A0DF3" w:rsidRPr="00B7347B" w:rsidRDefault="004A0DF3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 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4A0DF3" w:rsidRPr="00B7347B" w:rsidRDefault="004A0DF3" w:rsidP="00BC21E2">
      <w:pPr>
        <w:pStyle w:val="a3"/>
        <w:spacing w:before="120"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7347B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4A0DF3" w:rsidRPr="00B7347B" w:rsidRDefault="004A0DF3" w:rsidP="00BC21E2">
      <w:pPr>
        <w:pStyle w:val="af"/>
        <w:numPr>
          <w:ilvl w:val="0"/>
          <w:numId w:val="7"/>
        </w:numPr>
        <w:tabs>
          <w:tab w:val="left" w:pos="113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ระดับความสำเร็จของการดำเนินโครงการสร้างความโปร่งใสในการปฏิบัติราชการ เป็นการวัดประเมินจากระดับความสำเร็จในการดำเนินการตามข้อเสนอการเปลี่ยนแปลงเพื่อสร้างความโปร่งใสในการปฏิบัติราชการเมื่อเทียบกับค่าเป้าหมายในแผนการดำเนินการ (</w:t>
      </w:r>
      <w:r w:rsidRPr="00B7347B">
        <w:rPr>
          <w:rFonts w:ascii="TH SarabunIT๙" w:hAnsi="TH SarabunIT๙" w:cs="TH SarabunIT๙"/>
          <w:sz w:val="32"/>
          <w:szCs w:val="32"/>
        </w:rPr>
        <w:t>Action Plan)</w:t>
      </w:r>
    </w:p>
    <w:p w:rsidR="004A0DF3" w:rsidRPr="00B7347B" w:rsidRDefault="004A0DF3" w:rsidP="00BC21E2">
      <w:pPr>
        <w:pStyle w:val="af"/>
        <w:numPr>
          <w:ilvl w:val="0"/>
          <w:numId w:val="7"/>
        </w:numPr>
        <w:tabs>
          <w:tab w:val="left" w:pos="1134"/>
        </w:tabs>
        <w:spacing w:before="120" w:after="120"/>
        <w:ind w:left="0" w:firstLine="851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7347B">
        <w:rPr>
          <w:rFonts w:ascii="TH SarabunIT๙" w:hAnsi="TH SarabunIT๙" w:cs="TH SarabunIT๙"/>
          <w:spacing w:val="2"/>
          <w:sz w:val="32"/>
          <w:szCs w:val="32"/>
          <w:cs/>
        </w:rPr>
        <w:t>เพื่อให้สอดคล้องกับการดำเนินการ</w:t>
      </w:r>
      <w:r w:rsidRPr="00B7347B">
        <w:rPr>
          <w:rFonts w:ascii="TH SarabunIT๙" w:hAnsi="TH SarabunIT๙" w:cs="TH SarabunIT๙"/>
          <w:color w:val="000000"/>
          <w:spacing w:val="2"/>
          <w:sz w:val="32"/>
          <w:szCs w:val="32"/>
          <w:cs/>
        </w:rPr>
        <w:t>ขับเคลื่อนยุทธศาสตร์และแผนงานเชิงรุกของรัฐบาลในการต่อต้าน</w:t>
      </w:r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>การทุจริตคอร์รัปชั่น</w:t>
      </w:r>
      <w:r w:rsidRPr="00B734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ตามที่คณะรัฐมนตรีมีมติรับทราบเมื่อวันที่ </w:t>
      </w:r>
      <w:r w:rsidRPr="00B7347B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พฤษภาคม </w:t>
      </w:r>
      <w:r w:rsidRPr="00B7347B">
        <w:rPr>
          <w:rFonts w:ascii="TH SarabunIT๙" w:hAnsi="TH SarabunIT๙" w:cs="TH SarabunIT๙"/>
          <w:color w:val="000000"/>
          <w:sz w:val="32"/>
          <w:szCs w:val="32"/>
        </w:rPr>
        <w:t xml:space="preserve">2555 </w:t>
      </w:r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ให้เกิดผลสำเร็จอย่างเป็นรูปธรรม รวมทั้ง</w:t>
      </w:r>
      <w:r w:rsidRPr="00B7347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>สอดคล้องกับแนวทางดำเนินการตามแผนการส่งเสริมและพัฒนา</w:t>
      </w:r>
      <w:proofErr w:type="spellStart"/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B7347B">
        <w:rPr>
          <w:rFonts w:ascii="TH SarabunIT๙" w:hAnsi="TH SarabunIT๙" w:cs="TH SarabunIT๙"/>
          <w:color w:val="000000"/>
          <w:sz w:val="32"/>
          <w:szCs w:val="32"/>
          <w:cs/>
        </w:rPr>
        <w:t>บาล</w:t>
      </w:r>
      <w:r w:rsidRPr="00B7347B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ในภาคราชการเพื่อการบริหารกิจการบ้านเมืองที่ดีอย่างยั่งยืน ที่</w:t>
      </w:r>
      <w:r w:rsidRPr="00B7347B">
        <w:rPr>
          <w:rFonts w:ascii="TH SarabunIT๙" w:hAnsi="TH SarabunIT๙" w:cs="TH SarabunIT๙"/>
          <w:spacing w:val="10"/>
          <w:sz w:val="32"/>
          <w:szCs w:val="32"/>
          <w:cs/>
        </w:rPr>
        <w:t>คณะรัฐมนตรีมีมติเห็นชอบเมื่อวันที่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 xml:space="preserve">24 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เมษายน </w:t>
      </w:r>
      <w:r w:rsidRPr="00B7347B">
        <w:rPr>
          <w:rFonts w:ascii="TH SarabunIT๙" w:hAnsi="TH SarabunIT๙" w:cs="TH SarabunIT๙"/>
          <w:spacing w:val="-4"/>
          <w:sz w:val="32"/>
          <w:szCs w:val="32"/>
        </w:rPr>
        <w:t>2555</w:t>
      </w:r>
      <w:r w:rsidRPr="00B73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ตลอดจน</w:t>
      </w:r>
      <w:r w:rsidRPr="00B7347B">
        <w:rPr>
          <w:rFonts w:ascii="TH SarabunIT๙" w:hAnsi="TH SarabunIT๙" w:cs="TH SarabunIT๙"/>
          <w:spacing w:val="-2"/>
          <w:sz w:val="32"/>
          <w:szCs w:val="32"/>
          <w:cs/>
        </w:rPr>
        <w:t>เป็นการผลักดันให้ส่วนราชการและจังหวัดดำเนินการตามข้อเสนอการเปลี่ยนแปลงฯ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ของส่วนราชการและจังหวัด อันจะเป็นการสร้างความโปร่งใสในการปฏิบัติราชการ ป้องกันความเสี่ยงและลดการทุจริตคอร์รัปชั่นภายในหน่วยงาน</w:t>
      </w:r>
    </w:p>
    <w:p w:rsidR="004A0DF3" w:rsidRPr="00B7347B" w:rsidRDefault="004A0DF3" w:rsidP="00BC21E2">
      <w:pPr>
        <w:tabs>
          <w:tab w:val="left" w:pos="1134"/>
        </w:tabs>
        <w:spacing w:before="120" w:after="120"/>
        <w:rPr>
          <w:rFonts w:ascii="TH SarabunIT๙" w:hAnsi="TH SarabunIT๙" w:cs="TH SarabunIT๙"/>
          <w:spacing w:val="2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4A0DF3" w:rsidRPr="00B7347B" w:rsidRDefault="004A0DF3" w:rsidP="00BC21E2">
      <w:pPr>
        <w:tabs>
          <w:tab w:val="left" w:pos="990"/>
          <w:tab w:val="left" w:pos="1134"/>
        </w:tabs>
        <w:spacing w:before="120"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pacing w:val="4"/>
          <w:sz w:val="32"/>
          <w:szCs w:val="32"/>
          <w:cs/>
        </w:rPr>
        <w:t>การดำเนินการตามข้อเสนอการเปลี่ยนแปลงเพื่อสร้างความโปร่งใสในการปฏิบัติราชการของ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ส่วนราชการและจังหวัด เป็นส่วนสำคัญในการขับเคลื่อนยุทธศาสตร์และแผนงานเชิงรุกของรัฐบาลในการต่อต้านการทุจริตคอร์รัปชั่น ตามนโยบายเร่งด่วนของรัฐบาลข้อ </w:t>
      </w:r>
      <w:r w:rsidRPr="00B7347B">
        <w:rPr>
          <w:rFonts w:ascii="TH SarabunIT๙" w:hAnsi="TH SarabunIT๙" w:cs="TH SarabunIT๙"/>
          <w:sz w:val="32"/>
          <w:szCs w:val="32"/>
        </w:rPr>
        <w:t xml:space="preserve">1.3 </w:t>
      </w:r>
      <w:r w:rsidRPr="00B7347B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ป้องกันและปราบปรามการทุจริตและประพฤติมิชอบในภาครัฐอย่างจริงจัง และแผนการส่งเสริมและพัฒนา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บาลในภาคราชการเพื่อการ</w:t>
      </w:r>
      <w:r w:rsidRPr="00B7347B">
        <w:rPr>
          <w:rFonts w:ascii="TH SarabunIT๙" w:hAnsi="TH SarabunIT๙" w:cs="TH SarabunIT๙"/>
          <w:spacing w:val="6"/>
          <w:sz w:val="32"/>
          <w:szCs w:val="32"/>
          <w:cs/>
        </w:rPr>
        <w:t>บริหารกิจการบ้านเมืองที่ดีอย่างยั่งยืน จึงต้องมีการติดตามผลการดำเนินงานของส่วนราชการและจังหวัด</w:t>
      </w:r>
      <w:r w:rsidRPr="00B7347B">
        <w:rPr>
          <w:rFonts w:ascii="TH SarabunIT๙" w:hAnsi="TH SarabunIT๙" w:cs="TH SarabunIT๙"/>
          <w:sz w:val="32"/>
          <w:szCs w:val="32"/>
          <w:cs/>
        </w:rPr>
        <w:t>ให้บังเกิดผลสัมฤทธิ์อย่างเป็นรูปธรรม</w:t>
      </w:r>
    </w:p>
    <w:p w:rsidR="004A0DF3" w:rsidRPr="00B7347B" w:rsidRDefault="004A0DF3" w:rsidP="00BC21E2">
      <w:pPr>
        <w:pStyle w:val="a3"/>
        <w:spacing w:before="120" w:after="120"/>
        <w:jc w:val="both"/>
        <w:outlineLvl w:val="0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>เกณฑ์การให้คะแนน</w:t>
      </w:r>
      <w:r w:rsidRPr="00B7347B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vertAlign w:val="superscript"/>
          <w:cs/>
        </w:rPr>
        <w:t xml:space="preserve">  </w:t>
      </w:r>
      <w:r w:rsidRPr="00B7347B">
        <w:rPr>
          <w:rFonts w:ascii="TH SarabunIT๙" w:hAnsi="TH SarabunIT๙" w:cs="TH SarabunIT๙"/>
          <w:b/>
          <w:bCs/>
          <w:snapToGrid w:val="0"/>
          <w:sz w:val="32"/>
          <w:szCs w:val="32"/>
        </w:rPr>
        <w:t xml:space="preserve"> :</w:t>
      </w:r>
    </w:p>
    <w:p w:rsidR="004A0DF3" w:rsidRPr="00B7347B" w:rsidRDefault="004A0DF3" w:rsidP="00BC21E2">
      <w:pPr>
        <w:tabs>
          <w:tab w:val="left" w:pos="99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กำหนดเป็นระดับขั้นของความสำเร็จในการดำเนินการระดับคะแนนที่ 1 (</w:t>
      </w:r>
      <w:r w:rsidRPr="00B7347B">
        <w:rPr>
          <w:rFonts w:ascii="TH SarabunIT๙" w:hAnsi="TH SarabunIT๙" w:cs="TH SarabunIT๙"/>
          <w:sz w:val="32"/>
          <w:szCs w:val="32"/>
        </w:rPr>
        <w:t xml:space="preserve">Milestone)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ละระดับความสำเร็จถ่วงน้ำหนักของการดำเนินการตามตัวชี้วัดเมื่อเทียบกับค่าเป้าหมายที่กำหนดในระดับคะแนนที่ 2-5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471"/>
        <w:gridCol w:w="2396"/>
      </w:tblGrid>
      <w:tr w:rsidR="004A0DF3" w:rsidRPr="00B7347B" w:rsidTr="00BF311C">
        <w:tc>
          <w:tcPr>
            <w:tcW w:w="367" w:type="pct"/>
            <w:shd w:val="clear" w:color="auto" w:fill="F2F2F2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3381" w:type="pct"/>
            <w:shd w:val="clear" w:color="auto" w:fill="F2F2F2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52" w:type="pct"/>
            <w:shd w:val="clear" w:color="auto" w:fill="F2F2F2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A0DF3" w:rsidRPr="00B7347B" w:rsidTr="00BF311C">
        <w:tc>
          <w:tcPr>
            <w:tcW w:w="367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81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ดำเนินการได้ตามแผนงานที่วางไว้ และมีการรายงานผลความก้าวหน้าครบถ้วนตามที่กำหนด (ผ่านระบบเทคโนโลยีสารสนเทศ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2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เท่ากับ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A0DF3" w:rsidRPr="00B7347B" w:rsidTr="00BF311C">
        <w:tc>
          <w:tcPr>
            <w:tcW w:w="367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81" w:type="pct"/>
            <w:vMerge w:val="restart"/>
            <w:shd w:val="clear" w:color="auto" w:fill="auto"/>
            <w:vAlign w:val="center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คะแนนเฉลี่ยความสำเร็จถ่วงน้ำหนักของการดำเนินการตามตัวชี้วัด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เมื่อเทียบกับค่าเป้าหมาย</w:t>
            </w:r>
          </w:p>
        </w:tc>
        <w:tc>
          <w:tcPr>
            <w:tcW w:w="1252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เท่ากับ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A0DF3" w:rsidRPr="00B7347B" w:rsidTr="00BF311C">
        <w:tc>
          <w:tcPr>
            <w:tcW w:w="367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1" w:type="pct"/>
            <w:vMerge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เท่ากับ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A0DF3" w:rsidRPr="00B7347B" w:rsidTr="00BF311C">
        <w:tc>
          <w:tcPr>
            <w:tcW w:w="367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81" w:type="pct"/>
            <w:vMerge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เท่ากับ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A0DF3" w:rsidRPr="00B7347B" w:rsidTr="00BF311C">
        <w:tc>
          <w:tcPr>
            <w:tcW w:w="367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81" w:type="pct"/>
            <w:vMerge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shd w:val="clear" w:color="auto" w:fill="auto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เท่ากับ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</w:tc>
      </w:tr>
    </w:tbl>
    <w:p w:rsidR="004A0DF3" w:rsidRPr="00B7347B" w:rsidRDefault="004A0DF3" w:rsidP="00BC21E2">
      <w:pPr>
        <w:tabs>
          <w:tab w:val="left" w:pos="99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ตารางและสูตรการคำนวณ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32"/>
      </w:tblGrid>
      <w:tr w:rsidR="004A0DF3" w:rsidRPr="00B7347B" w:rsidTr="00BF311C">
        <w:trPr>
          <w:trHeight w:val="421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4A0DF3" w:rsidRPr="00B7347B" w:rsidRDefault="003C4DA3" w:rsidP="00BC21E2">
            <w:pPr>
              <w:tabs>
                <w:tab w:val="left" w:pos="990"/>
              </w:tabs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B734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AFE7E" wp14:editId="44022F05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404495</wp:posOffset>
                      </wp:positionV>
                      <wp:extent cx="334010" cy="338455"/>
                      <wp:effectExtent l="0" t="0" r="46990" b="61595"/>
                      <wp:wrapNone/>
                      <wp:docPr id="232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1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C3870" w:rsidRDefault="006C3870" w:rsidP="004A0DF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26" style="position:absolute;left:0;text-align:left;margin-left:-7.45pt;margin-top:31.85pt;width:26.3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" fillcolor="#4f81bd" strokecolor="#f2f2f2" strokeweight=".25pt">
                      <v:shadow on="t" color="#205867" opacity=".5" offset="1pt"/>
                      <v:textbox>
                        <w:txbxContent>
                          <w:p w:rsidR="006C3870" w:rsidRDefault="006C3870" w:rsidP="004A0DF3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0DF3"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การคำนวณคะแนนเฉลี่ยความสำเร็จถ่วงน้ำหนักของการดำเนินการตามตัวชี้วัดเมื่อเทียบกับค่าเป้าหมาย</w:t>
            </w:r>
            <w:r w:rsidR="004A0DF3"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br/>
              <w:t xml:space="preserve">(ระดับคะแนนที่ </w:t>
            </w:r>
            <w:r w:rsidR="004A0DF3"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2-5)</w:t>
            </w:r>
          </w:p>
          <w:p w:rsidR="004A0DF3" w:rsidRPr="00B7347B" w:rsidRDefault="003C4DA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B734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D2A76A" wp14:editId="066D43C2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1270</wp:posOffset>
                      </wp:positionV>
                      <wp:extent cx="328295" cy="335280"/>
                      <wp:effectExtent l="0" t="0" r="33655" b="64770"/>
                      <wp:wrapNone/>
                      <wp:docPr id="231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335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1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C3870" w:rsidRDefault="006C3870" w:rsidP="004A0DF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27" style="position:absolute;margin-left:175.25pt;margin-top:.1pt;width:25.8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" fillcolor="#4f81bd" strokecolor="#f2f2f2" strokeweight=".25pt">
                      <v:shadow on="t" color="#205867" opacity=".5" offset="1pt"/>
                      <v:textbox>
                        <w:txbxContent>
                          <w:p w:rsidR="006C3870" w:rsidRDefault="006C3870" w:rsidP="004A0DF3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A0DF3" w:rsidRPr="00B7347B" w:rsidTr="00BF311C">
        <w:trPr>
          <w:trHeight w:val="3736"/>
          <w:jc w:val="center"/>
        </w:trPr>
        <w:tc>
          <w:tcPr>
            <w:tcW w:w="1953" w:type="pct"/>
            <w:tcBorders>
              <w:top w:val="nil"/>
              <w:right w:val="nil"/>
            </w:tcBorders>
            <w:shd w:val="clear" w:color="auto" w:fill="auto"/>
          </w:tcPr>
          <w:tbl>
            <w:tblPr>
              <w:tblW w:w="34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1633"/>
              <w:gridCol w:w="1032"/>
            </w:tblGrid>
            <w:tr w:rsidR="004A0DF3" w:rsidRPr="00B7347B" w:rsidTr="003F2464">
              <w:trPr>
                <w:trHeight w:val="1089"/>
                <w:jc w:val="center"/>
              </w:trPr>
              <w:tc>
                <w:tcPr>
                  <w:tcW w:w="74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KPI</w:t>
                  </w:r>
                </w:p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(n)</w:t>
                  </w:r>
                </w:p>
              </w:tc>
              <w:tc>
                <w:tcPr>
                  <w:tcW w:w="163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ความสำเร็จเมื่อเทียบกับค่าเป้าหมาย</w:t>
                  </w: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pacing w:val="-6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pacing w:val="-6"/>
                      <w:sz w:val="32"/>
                      <w:szCs w:val="32"/>
                      <w:cs/>
                    </w:rPr>
                    <w:t>ค่าคะแนน</w:t>
                  </w:r>
                </w:p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(Xi)</w:t>
                  </w:r>
                </w:p>
              </w:tc>
            </w:tr>
            <w:tr w:rsidR="004A0DF3" w:rsidRPr="00B7347B" w:rsidTr="003F2464">
              <w:trPr>
                <w:trHeight w:val="319"/>
                <w:jc w:val="center"/>
              </w:trPr>
              <w:tc>
                <w:tcPr>
                  <w:tcW w:w="745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n1</w:t>
                  </w:r>
                </w:p>
              </w:tc>
              <w:tc>
                <w:tcPr>
                  <w:tcW w:w="163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ต่ำกว่า</w:t>
                  </w:r>
                </w:p>
              </w:tc>
              <w:tc>
                <w:tcPr>
                  <w:tcW w:w="103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4A0DF3" w:rsidRPr="00B7347B" w:rsidTr="003F2464">
              <w:trPr>
                <w:trHeight w:val="319"/>
                <w:jc w:val="center"/>
              </w:trPr>
              <w:tc>
                <w:tcPr>
                  <w:tcW w:w="7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n2</w:t>
                  </w:r>
                </w:p>
              </w:tc>
              <w:tc>
                <w:tcPr>
                  <w:tcW w:w="16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เท่ากับ</w:t>
                  </w: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</w:tr>
            <w:tr w:rsidR="004A0DF3" w:rsidRPr="00B7347B" w:rsidTr="003F2464">
              <w:trPr>
                <w:trHeight w:val="333"/>
                <w:jc w:val="center"/>
              </w:trPr>
              <w:tc>
                <w:tcPr>
                  <w:tcW w:w="74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n3</w:t>
                  </w:r>
                </w:p>
              </w:tc>
              <w:tc>
                <w:tcPr>
                  <w:tcW w:w="163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3C4DA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8CD306F" wp14:editId="62C7ECB0">
                            <wp:simplePos x="0" y="0"/>
                            <wp:positionH relativeFrom="column">
                              <wp:posOffset>387350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353060" cy="348615"/>
                            <wp:effectExtent l="0" t="0" r="46990" b="51435"/>
                            <wp:wrapNone/>
                            <wp:docPr id="230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3060" cy="348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3175">
                                      <a:solidFill>
                                        <a:srgbClr val="F2F2F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6C3870" w:rsidRDefault="006C3870" w:rsidP="004A0DF3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30" o:spid="_x0000_s1028" style="position:absolute;left:0;text-align:left;margin-left:30.5pt;margin-top:17.55pt;width:27.8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" fillcolor="#4f81bd" strokecolor="#f2f2f2" strokeweight=".25pt">
                            <v:shadow on="t" color="#205867" opacity=".5" offset="1pt"/>
                            <v:textbox>
                              <w:txbxContent>
                                <w:p w:rsidR="006C3870" w:rsidRDefault="006C3870" w:rsidP="004A0DF3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4A0DF3"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สูงกว่า</w:t>
                  </w:r>
                </w:p>
              </w:tc>
              <w:tc>
                <w:tcPr>
                  <w:tcW w:w="103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tabs>
                      <w:tab w:val="left" w:pos="990"/>
                    </w:tabs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4A0DF3" w:rsidRPr="00B7347B" w:rsidRDefault="003C4DA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ACFF807" wp14:editId="076AE117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38735</wp:posOffset>
                  </wp:positionV>
                  <wp:extent cx="955675" cy="690245"/>
                  <wp:effectExtent l="0" t="0" r="0" b="0"/>
                  <wp:wrapNone/>
                  <wp:docPr id="1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347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A49D9D7" wp14:editId="6E36E69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86360</wp:posOffset>
                      </wp:positionV>
                      <wp:extent cx="1356995" cy="714375"/>
                      <wp:effectExtent l="10795" t="14605" r="13335" b="13970"/>
                      <wp:wrapNone/>
                      <wp:docPr id="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6995" cy="714375"/>
                                <a:chOff x="2566616" y="5594945"/>
                                <a:chExt cx="1357312" cy="714375"/>
                              </a:xfrm>
                            </wpg:grpSpPr>
                            <wps:wsp>
                              <wps:cNvPr id="6" name="Rounded 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6616" y="5594945"/>
                                  <a:ext cx="1357312" cy="7143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CE6F2"/>
                                </a:solidFill>
                                <a:ln w="19050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3870" w:rsidRDefault="006C3870" w:rsidP="004A0DF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7753" y="5680670"/>
                                  <a:ext cx="1214403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870" w:rsidRDefault="006C3870" w:rsidP="004A0DF3">
                                    <w:pPr>
                                      <w:pStyle w:val="af2"/>
                                      <w:spacing w:before="0" w:after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Tahoma" w:hAnsi="Symbol" w:cs="Tahoma"/>
                                        <w:color w:val="000000"/>
                                        <w:kern w:val="24"/>
                                      </w:rPr>
                                      <w:sym w:font="Symbol" w:char="F053"/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kern w:val="24"/>
                                      </w:rPr>
                                      <w:t xml:space="preserve"> (Xi)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8" name="Text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7753" y="5956895"/>
                                  <a:ext cx="1214403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3870" w:rsidRDefault="006C3870" w:rsidP="004A0DF3">
                                    <w:pPr>
                                      <w:pStyle w:val="af2"/>
                                      <w:spacing w:before="0" w:after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Tahoma" w:hAnsi="Symbol" w:cs="Tahoma"/>
                                        <w:color w:val="000000"/>
                                        <w:kern w:val="24"/>
                                      </w:rPr>
                                      <w:sym w:font="Symbol" w:char="F053"/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kern w:val="24"/>
                                      </w:rPr>
                                      <w:t xml:space="preserve"> 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" name="Straight Connector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9491" y="5950545"/>
                                  <a:ext cx="1071562" cy="1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9" style="position:absolute;margin-left:89.8pt;margin-top:6.8pt;width:106.85pt;height:56.25pt;z-index:251664384" coordorigin="25666,55949" coordsize="1357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">
                      <v:roundrect id="Rounded Rectangle 153" o:spid="_x0000_s1030" style="position:absolute;left:25666;top:55949;width:13573;height:7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8o8MA&#10;AADaAAAADwAAAGRycy9kb3ducmV2LnhtbESPzWrDMBCE74W+g9hCL6WR40MITpRgSgIhh+b3ARZr&#10;a5laK2EpttunjwqFHIeZ+YZZrkfbip660DhWMJ1kIIgrpxuuFVwv2/c5iBCRNbaOScEPBVivnp+W&#10;WGg38In6c6xFgnAoUIGJ0RdShsqQxTBxnjh5X66zGJPsaqk7HBLctjLPspm02HBaMOjpw1D1fb5Z&#10;BWHfv/n8dtjkfuw/j4bK381QKvX6MpYLEJHG+Aj/t3dawQz+rq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88o8MAAADaAAAADwAAAAAAAAAAAAAAAACYAgAAZHJzL2Rv&#10;d25yZXYueG1sUEsFBgAAAAAEAAQA9QAAAIgDAAAAAA==&#10;" fillcolor="#dce6f2" strokecolor="#385d8a" strokeweight="1.5pt">
                        <v:textbox>
                          <w:txbxContent>
                            <w:p w:rsidR="006C3870" w:rsidRDefault="006C3870" w:rsidP="004A0D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" o:spid="_x0000_s1031" type="#_x0000_t202" style="position:absolute;left:26377;top:56806;width:1214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    <v:textbox style="mso-fit-shape-to-text:t">
                          <w:txbxContent>
                            <w:p w:rsidR="006C3870" w:rsidRDefault="006C3870" w:rsidP="004A0DF3">
                              <w:pPr>
                                <w:pStyle w:val="af2"/>
                                <w:spacing w:before="0"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Symbol" w:cs="Tahoma"/>
                                  <w:color w:val="000000"/>
                                  <w:kern w:val="24"/>
                                </w:rPr>
                                <w:sym w:font="Symbol" w:char="F053"/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</w:rPr>
                                <w:t xml:space="preserve"> (Xi)</w:t>
                              </w:r>
                            </w:p>
                          </w:txbxContent>
                        </v:textbox>
                      </v:shape>
                      <v:shape id="TextBox 12" o:spid="_x0000_s1032" type="#_x0000_t202" style="position:absolute;left:26377;top:59568;width:12144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6C3870" w:rsidRDefault="006C3870" w:rsidP="004A0DF3">
                              <w:pPr>
                                <w:pStyle w:val="af2"/>
                                <w:spacing w:before="0"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ahoma" w:hAnsi="Symbol" w:cs="Tahoma"/>
                                  <w:color w:val="000000"/>
                                  <w:kern w:val="24"/>
                                </w:rPr>
                                <w:sym w:font="Symbol" w:char="F053"/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kern w:val="24"/>
                                </w:rPr>
                                <w:t xml:space="preserve"> n</w:t>
                              </w:r>
                            </w:p>
                          </w:txbxContent>
                        </v:textbox>
                      </v:shape>
                      <v:line id="Straight Connector 156" o:spid="_x0000_s1033" style="position:absolute;visibility:visible;mso-wrap-style:square" from="27094,59505" to="37810,5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    </v:group>
                  </w:pict>
                </mc:Fallback>
              </mc:AlternateContent>
            </w:r>
          </w:p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ค่าเฉลี่ยคะแนน </w:t>
            </w:r>
          </w:p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3047" w:type="pct"/>
            <w:tcBorders>
              <w:top w:val="nil"/>
              <w:left w:val="nil"/>
            </w:tcBorders>
            <w:shd w:val="clear" w:color="auto" w:fill="auto"/>
          </w:tcPr>
          <w:tbl>
            <w:tblPr>
              <w:tblW w:w="509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1033"/>
              <w:gridCol w:w="1168"/>
              <w:gridCol w:w="1246"/>
            </w:tblGrid>
            <w:tr w:rsidR="004A0DF3" w:rsidRPr="00B7347B" w:rsidTr="003F2464">
              <w:trPr>
                <w:trHeight w:val="979"/>
                <w:jc w:val="center"/>
              </w:trPr>
              <w:tc>
                <w:tcPr>
                  <w:tcW w:w="126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คะแนนที่ได้</w:t>
                  </w:r>
                </w:p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C)</w:t>
                  </w:r>
                </w:p>
              </w:tc>
              <w:tc>
                <w:tcPr>
                  <w:tcW w:w="118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</w:t>
                  </w: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จัดกลุ่ม</w:t>
                  </w:r>
                </w:p>
              </w:tc>
              <w:tc>
                <w:tcPr>
                  <w:tcW w:w="126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น้ำหนัก</w:t>
                  </w:r>
                </w:p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Wi)</w:t>
                  </w:r>
                </w:p>
              </w:tc>
              <w:tc>
                <w:tcPr>
                  <w:tcW w:w="137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คะแนนเฉลี่ย</w:t>
                  </w: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ถ่วงน้ำหนัก</w:t>
                  </w:r>
                </w:p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(C x Wi)</w:t>
                  </w:r>
                </w:p>
              </w:tc>
            </w:tr>
            <w:tr w:rsidR="004A0DF3" w:rsidRPr="00B7347B" w:rsidTr="003F2464">
              <w:trPr>
                <w:trHeight w:val="402"/>
                <w:jc w:val="center"/>
              </w:trPr>
              <w:tc>
                <w:tcPr>
                  <w:tcW w:w="1266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A0DF3" w:rsidRPr="00B7347B" w:rsidRDefault="003C4DA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mc:AlternateContent>
                      <mc:Choice Requires="wpg">
                        <w:drawing>
                          <wp:inline distT="0" distB="0" distL="0" distR="0" wp14:anchorId="4B38443B" wp14:editId="489E7981">
                            <wp:extent cx="864235" cy="554355"/>
                            <wp:effectExtent l="0" t="635" r="0" b="0"/>
                            <wp:docPr id="1" name="Group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4235" cy="554355"/>
                                      <a:chOff x="4644008" y="4940202"/>
                                      <a:chExt cx="1214632" cy="563720"/>
                                    </a:xfrm>
                                  </wpg:grpSpPr>
                                  <wps:wsp>
                                    <wps:cNvPr id="2" name="Text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44008" y="4940202"/>
                                        <a:ext cx="1214632" cy="2876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C3870" w:rsidRDefault="006C3870" w:rsidP="004A0DF3">
                                          <w:pPr>
                                            <w:pStyle w:val="af2"/>
                                            <w:spacing w:before="0" w:after="0"/>
                                            <w:jc w:val="center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Tahoma" w:hAnsi="Symbol" w:cs="Tahoma"/>
                                              <w:color w:val="000000"/>
                                              <w:kern w:val="24"/>
                                            </w:rPr>
                                            <w:sym w:font="Symbol" w:char="F053"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000000"/>
                                              <w:kern w:val="24"/>
                                            </w:rPr>
                                            <w:t xml:space="preserve"> (Xi)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" name="Text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44008" y="5216268"/>
                                        <a:ext cx="1213740" cy="2876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C3870" w:rsidRDefault="006C3870" w:rsidP="004A0DF3">
                                          <w:pPr>
                                            <w:pStyle w:val="af2"/>
                                            <w:spacing w:before="0" w:after="0"/>
                                            <w:jc w:val="center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Tahoma" w:hAnsi="Symbol" w:cs="Tahoma"/>
                                              <w:color w:val="000000"/>
                                              <w:kern w:val="24"/>
                                            </w:rPr>
                                            <w:sym w:font="Symbol" w:char="F053"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000000"/>
                                              <w:kern w:val="24"/>
                                            </w:rPr>
                                            <w:t xml:space="preserve"> 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4" name="Straight Connector 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32040" y="5228234"/>
                                        <a:ext cx="6480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4A7EBB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" o:spid="_x0000_s1034" style="width:68.05pt;height:43.65pt;mso-position-horizontal-relative:char;mso-position-vertical-relative:line" coordorigin="46440,49402" coordsize="12146,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">
                            <v:shape id="TextBox 11" o:spid="_x0000_s1035" type="#_x0000_t202" style="position:absolute;left:46440;top:49402;width:12146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6C3870" w:rsidRDefault="006C3870" w:rsidP="004A0DF3">
                                    <w:pPr>
                                      <w:pStyle w:val="af2"/>
                                      <w:spacing w:before="0" w:after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Tahoma" w:hAnsi="Symbol" w:cs="Tahoma"/>
                                        <w:color w:val="000000"/>
                                        <w:kern w:val="24"/>
                                      </w:rPr>
                                      <w:sym w:font="Symbol" w:char="F053"/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kern w:val="24"/>
                                      </w:rPr>
                                      <w:t xml:space="preserve"> (Xi)</w:t>
                                    </w:r>
                                  </w:p>
                                </w:txbxContent>
                              </v:textbox>
                            </v:shape>
                            <v:shape id="TextBox 12" o:spid="_x0000_s1036" type="#_x0000_t202" style="position:absolute;left:46440;top:52162;width:1213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6C3870" w:rsidRDefault="006C3870" w:rsidP="004A0DF3">
                                    <w:pPr>
                                      <w:pStyle w:val="af2"/>
                                      <w:spacing w:before="0" w:after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ascii="Tahoma" w:hAnsi="Symbol" w:cs="Tahoma"/>
                                        <w:color w:val="000000"/>
                                        <w:kern w:val="24"/>
                                      </w:rPr>
                                      <w:sym w:font="Symbol" w:char="F053"/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kern w:val="24"/>
                                      </w:rPr>
                                      <w:t xml:space="preserve"> n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160" o:spid="_x0000_s1037" style="position:absolute;visibility:visible;mso-wrap-style:square" from="49320,52282" to="55801,5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NgMIAAADaAAAADwAAAGRycy9kb3ducmV2LnhtbESPQWsCMRSE7wX/Q3gFbzVbldKuxmUR&#10;BA8e1Bba4zN53SzdvKybqOu/N4LQ4zAz3zDzoneNOFMXas8KXkcZCGLtTc2Vgq/P1cs7iBCRDTae&#10;ScGVAhSLwdMcc+MvvKPzPlYiQTjkqMDG2OZSBm3JYRj5ljh5v75zGJPsKmk6vCS4a+Q4y96kw5rT&#10;gsWWlpb03/7kFHxb3Gy3+hDJT35KbSpj/PFDqeFzX85AROrjf/jRXhsFU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NgMIAAADaAAAADwAAAAAAAAAAAAAA&#10;AAChAgAAZHJzL2Rvd25yZXYueG1sUEsFBgAAAAAEAAQA+QAAAJADAAAAAA==&#10;" strokecolor="#4a7ebb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8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P1</w:t>
                  </w:r>
                </w:p>
              </w:tc>
              <w:tc>
                <w:tcPr>
                  <w:tcW w:w="126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2.0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pacing w:val="-4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pacing w:val="-4"/>
                      <w:sz w:val="32"/>
                      <w:szCs w:val="32"/>
                    </w:rPr>
                    <w:t xml:space="preserve">(C x Wi) </w:t>
                  </w:r>
                  <w:r w:rsidRPr="00B7347B">
                    <w:rPr>
                      <w:rFonts w:ascii="TH SarabunIT๙" w:hAnsi="TH SarabunIT๙" w:cs="TH SarabunIT๙"/>
                      <w:color w:val="000000"/>
                      <w:spacing w:val="-4"/>
                      <w:sz w:val="32"/>
                      <w:szCs w:val="32"/>
                      <w:cs/>
                    </w:rPr>
                    <w:t xml:space="preserve">+ </w:t>
                  </w:r>
                  <w:r w:rsidRPr="00B7347B">
                    <w:rPr>
                      <w:rFonts w:ascii="TH SarabunIT๙" w:hAnsi="TH SarabunIT๙" w:cs="TH SarabunIT๙"/>
                      <w:color w:val="000000"/>
                      <w:spacing w:val="-4"/>
                      <w:sz w:val="32"/>
                      <w:szCs w:val="32"/>
                    </w:rPr>
                    <w:t>1.0</w:t>
                  </w:r>
                </w:p>
              </w:tc>
            </w:tr>
            <w:tr w:rsidR="004A0DF3" w:rsidRPr="00B7347B" w:rsidTr="003F2464">
              <w:trPr>
                <w:trHeight w:val="153"/>
                <w:jc w:val="center"/>
              </w:trPr>
              <w:tc>
                <w:tcPr>
                  <w:tcW w:w="0" w:type="auto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P2</w:t>
                  </w:r>
                </w:p>
              </w:tc>
              <w:tc>
                <w:tcPr>
                  <w:tcW w:w="12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4A0DF3" w:rsidRPr="00B7347B" w:rsidTr="003F2464">
              <w:trPr>
                <w:trHeight w:val="153"/>
                <w:jc w:val="center"/>
              </w:trPr>
              <w:tc>
                <w:tcPr>
                  <w:tcW w:w="0" w:type="auto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P3</w:t>
                  </w:r>
                </w:p>
              </w:tc>
              <w:tc>
                <w:tcPr>
                  <w:tcW w:w="12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4A0DF3" w:rsidRPr="00B7347B" w:rsidTr="003F2464">
              <w:trPr>
                <w:trHeight w:val="153"/>
                <w:jc w:val="center"/>
              </w:trPr>
              <w:tc>
                <w:tcPr>
                  <w:tcW w:w="0" w:type="auto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P4</w:t>
                  </w:r>
                </w:p>
              </w:tc>
              <w:tc>
                <w:tcPr>
                  <w:tcW w:w="126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A0DF3" w:rsidRPr="00B7347B" w:rsidRDefault="004A0DF3" w:rsidP="00BC21E2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7347B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1.0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4A0DF3" w:rsidRPr="00B7347B" w:rsidRDefault="004A0DF3" w:rsidP="00BC21E2">
                  <w:pPr>
                    <w:spacing w:before="120" w:after="120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</w:p>
        </w:tc>
      </w:tr>
    </w:tbl>
    <w:p w:rsidR="004A0DF3" w:rsidRPr="00B7347B" w:rsidRDefault="004A0DF3" w:rsidP="00BC21E2">
      <w:pPr>
        <w:tabs>
          <w:tab w:val="left" w:pos="99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ระดับความสำเร็จของการ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ดำเนินโครงการสร้างความโปร่งใสในการปฏิบัติราชการ</w:t>
      </w:r>
      <w:r w:rsidRPr="00B7347B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</w:t>
      </w:r>
      <w:r w:rsidRPr="00B7347B">
        <w:rPr>
          <w:rFonts w:ascii="TH SarabunIT๙" w:hAnsi="TH SarabunIT๙" w:cs="TH SarabunIT๙"/>
          <w:spacing w:val="-6"/>
          <w:sz w:val="32"/>
          <w:szCs w:val="32"/>
          <w:cs/>
          <w:lang w:val="en-GB"/>
        </w:rPr>
        <w:t>แบ่งการประเมิน</w:t>
      </w:r>
      <w:r w:rsidRPr="00B7347B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เป็น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2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ส่วน คือ </w:t>
      </w:r>
    </w:p>
    <w:p w:rsidR="004A0DF3" w:rsidRPr="00B7347B" w:rsidRDefault="004A0DF3" w:rsidP="00BC21E2">
      <w:pPr>
        <w:tabs>
          <w:tab w:val="left" w:pos="990"/>
        </w:tabs>
        <w:spacing w:before="120" w:after="12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ระดับที่ </w:t>
      </w:r>
      <w:r w:rsidRPr="00B7347B">
        <w:rPr>
          <w:rFonts w:ascii="TH SarabunIT๙" w:hAnsi="TH SarabunIT๙" w:cs="TH SarabunIT๙"/>
          <w:sz w:val="32"/>
          <w:szCs w:val="32"/>
        </w:rPr>
        <w:t xml:space="preserve">1  </w:t>
      </w:r>
      <w:r w:rsidRPr="00B7347B">
        <w:rPr>
          <w:rFonts w:ascii="TH SarabunIT๙" w:hAnsi="TH SarabunIT๙" w:cs="TH SarabunIT๙"/>
          <w:sz w:val="32"/>
          <w:szCs w:val="32"/>
          <w:cs/>
        </w:rPr>
        <w:t>ใช้วิธีการประเมินตามขั้นตอนการดำเนินงาน (</w:t>
      </w:r>
      <w:r w:rsidRPr="00B7347B">
        <w:rPr>
          <w:rFonts w:ascii="TH SarabunIT๙" w:hAnsi="TH SarabunIT๙" w:cs="TH SarabunIT๙"/>
          <w:sz w:val="32"/>
          <w:szCs w:val="32"/>
        </w:rPr>
        <w:t>Milestone)</w:t>
      </w:r>
    </w:p>
    <w:p w:rsidR="004A0DF3" w:rsidRPr="00B7347B" w:rsidRDefault="004A0DF3" w:rsidP="00BC21E2">
      <w:pPr>
        <w:tabs>
          <w:tab w:val="left" w:pos="990"/>
        </w:tabs>
        <w:spacing w:before="120" w:after="120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ระดับที่ </w:t>
      </w:r>
      <w:r w:rsidRPr="00B7347B">
        <w:rPr>
          <w:rFonts w:ascii="TH SarabunIT๙" w:hAnsi="TH SarabunIT๙" w:cs="TH SarabunIT๙"/>
          <w:sz w:val="32"/>
          <w:szCs w:val="32"/>
        </w:rPr>
        <w:t>2</w:t>
      </w:r>
      <w:r w:rsidRPr="00B7347B">
        <w:rPr>
          <w:rFonts w:ascii="TH SarabunIT๙" w:hAnsi="TH SarabunIT๙" w:cs="TH SarabunIT๙"/>
          <w:sz w:val="32"/>
          <w:szCs w:val="32"/>
          <w:cs/>
        </w:rPr>
        <w:t>-</w:t>
      </w:r>
      <w:r w:rsidRPr="00B7347B">
        <w:rPr>
          <w:rFonts w:ascii="TH SarabunIT๙" w:hAnsi="TH SarabunIT๙" w:cs="TH SarabunIT๙"/>
          <w:sz w:val="32"/>
          <w:szCs w:val="32"/>
        </w:rPr>
        <w:t xml:space="preserve">5  </w:t>
      </w:r>
      <w:r w:rsidRPr="00B7347B">
        <w:rPr>
          <w:rFonts w:ascii="TH SarabunIT๙" w:hAnsi="TH SarabunIT๙" w:cs="TH SarabunIT๙"/>
          <w:sz w:val="32"/>
          <w:szCs w:val="32"/>
          <w:cs/>
        </w:rPr>
        <w:t>ใช้วิธีการประเมินเชิงปริมาณ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8332"/>
      </w:tblGrid>
      <w:tr w:rsidR="004A0DF3" w:rsidRPr="00B7347B" w:rsidTr="00BF311C">
        <w:tc>
          <w:tcPr>
            <w:tcW w:w="647" w:type="pct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</w:t>
            </w:r>
          </w:p>
        </w:tc>
        <w:tc>
          <w:tcPr>
            <w:tcW w:w="4353" w:type="pct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ind w:left="252" w:hanging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ดำเนินการได้ครบถ้วนตามกิจกรรมที่กำหนด และรายงานผลความก้าวหน้าผ่านระบบติดตามและรายงานผลการดำเนินงานตามข้อเสนอการเปลี่ยนแปลงเพื่อสร้างความโปร่งใสในการปฏิบัติราชการ ทาง </w:t>
            </w:r>
            <w:r w:rsidRPr="00B7347B">
              <w:rPr>
                <w:rFonts w:ascii="TH SarabunIT๙" w:hAnsi="TH SarabunIT๙" w:cs="TH SarabunIT๙"/>
                <w:sz w:val="32"/>
                <w:szCs w:val="32"/>
              </w:rPr>
              <w:t>http://cleanreport.opdc.go.th</w:t>
            </w: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ครบถ้วนสมบูรณ์ภายในระยะเวลาที่กำหนด</w:t>
            </w:r>
          </w:p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ind w:left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หากดำเนินการไม่ครบถ้วนหรือรายงานเกินเวลาที่กำหนดจะไม่ได้คะแนนตามตัวชี้วัดนี้</w:t>
            </w:r>
          </w:p>
        </w:tc>
      </w:tr>
      <w:tr w:rsidR="004A0DF3" w:rsidRPr="00B7347B" w:rsidTr="00BF311C">
        <w:tc>
          <w:tcPr>
            <w:tcW w:w="647" w:type="pct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 xml:space="preserve">ระดับที่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  <w:t>2-5</w:t>
            </w:r>
          </w:p>
        </w:tc>
        <w:tc>
          <w:tcPr>
            <w:tcW w:w="4353" w:type="pct"/>
          </w:tcPr>
          <w:p w:rsidR="004A0DF3" w:rsidRPr="00B7347B" w:rsidRDefault="004A0DF3" w:rsidP="00BC21E2">
            <w:pPr>
              <w:tabs>
                <w:tab w:val="left" w:pos="990"/>
              </w:tabs>
              <w:spacing w:before="120" w:after="120"/>
              <w:ind w:left="245" w:hanging="36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คือ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B7347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ความสำเร็จของการดำเนินการตามตัวชี้วัด โดยคำนวณเทียบกับค่าเป้าหมายที่กำหนด</w:t>
            </w:r>
          </w:p>
        </w:tc>
      </w:tr>
    </w:tbl>
    <w:p w:rsidR="004A0DF3" w:rsidRPr="00B7347B" w:rsidRDefault="004A0DF3" w:rsidP="00BC21E2">
      <w:pPr>
        <w:tabs>
          <w:tab w:val="left" w:pos="99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4A0DF3" w:rsidRPr="00B7347B" w:rsidRDefault="004A0DF3" w:rsidP="00BC21E2">
      <w:pPr>
        <w:tabs>
          <w:tab w:val="left" w:pos="851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ab/>
        <w:t>การถ่วงน้ำหนักเป็นไปตามการวิเคราะห์จัดกลุ่มข้อเสนอการเปลี่ยนแปลงฯ ของส่วนราชการและจังหวัด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ตามที่ได้รับความเห็นชอบจากคณะกรรมการกลั่นกรองข้อเสนอการเปลี่ยนแปลงเพื่อสร้างความโปร่งใสในการปฏิบัติราชการ โดยพิจารณาจากผลกระทบของข้อเสนอการเปลี่ยนแปลงฯ ที่คาดว่าจะเกิดขึ้นกับประเทศชาติและประชาชน (</w:t>
      </w:r>
      <w:r w:rsidRPr="00B7347B">
        <w:rPr>
          <w:rFonts w:ascii="TH SarabunIT๙" w:hAnsi="TH SarabunIT๙" w:cs="TH SarabunIT๙"/>
          <w:sz w:val="32"/>
          <w:szCs w:val="32"/>
        </w:rPr>
        <w:t xml:space="preserve">Process Impact)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และประสิทธิภาพของแผนการดำเนินการ (</w:t>
      </w:r>
      <w:r w:rsidRPr="00B7347B">
        <w:rPr>
          <w:rFonts w:ascii="TH SarabunIT๙" w:hAnsi="TH SarabunIT๙" w:cs="TH SarabunIT๙"/>
          <w:sz w:val="32"/>
          <w:szCs w:val="32"/>
        </w:rPr>
        <w:t>Effectiveness of Proposed Action)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สามารถจัดแบ่งออกได้เป็น </w:t>
      </w:r>
      <w:r w:rsidRPr="00B7347B">
        <w:rPr>
          <w:rFonts w:ascii="TH SarabunIT๙" w:hAnsi="TH SarabunIT๙" w:cs="TH SarabunIT๙"/>
          <w:sz w:val="32"/>
          <w:szCs w:val="32"/>
        </w:rPr>
        <w:t xml:space="preserve">4 </w:t>
      </w:r>
      <w:r w:rsidRPr="00B7347B">
        <w:rPr>
          <w:rFonts w:ascii="TH SarabunIT๙" w:hAnsi="TH SarabunIT๙" w:cs="TH SarabunIT๙"/>
          <w:sz w:val="32"/>
          <w:szCs w:val="32"/>
          <w:cs/>
        </w:rPr>
        <w:t>กลุ่ม ดังนี้</w:t>
      </w:r>
    </w:p>
    <w:p w:rsidR="004A0DF3" w:rsidRPr="00B7347B" w:rsidRDefault="004A0DF3" w:rsidP="00BC21E2">
      <w:pPr>
        <w:tabs>
          <w:tab w:val="left" w:pos="1204"/>
          <w:tab w:val="left" w:pos="1470"/>
        </w:tabs>
        <w:spacing w:before="120"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lastRenderedPageBreak/>
        <w:t xml:space="preserve">P1  –  </w:t>
      </w:r>
      <w:r w:rsidRPr="00B7347B">
        <w:rPr>
          <w:rFonts w:ascii="TH SarabunIT๙" w:hAnsi="TH SarabunIT๙" w:cs="TH SarabunIT๙"/>
          <w:sz w:val="32"/>
          <w:szCs w:val="32"/>
          <w:cs/>
        </w:rPr>
        <w:t>เป็นข้อเสนอการเปลี่ยนแปลงฯ ที่มีผลกระทบสูง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และแผนการดำเนินการมีประสิทธิภาพสูง</w:t>
      </w:r>
    </w:p>
    <w:p w:rsidR="004A0DF3" w:rsidRPr="00B7347B" w:rsidRDefault="004A0DF3" w:rsidP="00BC21E2">
      <w:pPr>
        <w:tabs>
          <w:tab w:val="left" w:pos="1204"/>
          <w:tab w:val="left" w:pos="1470"/>
        </w:tabs>
        <w:spacing w:before="120"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>P2  –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เป็นข้อเสนอการเปลี่ยนแปลงฯ ที่มีผลกระทบสูง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แต่แผนการดำเนินการยังไม่มีประสิทธิภาพเท่าที่ควร</w:t>
      </w:r>
    </w:p>
    <w:p w:rsidR="004A0DF3" w:rsidRPr="00B7347B" w:rsidRDefault="004A0DF3" w:rsidP="00BC21E2">
      <w:pPr>
        <w:tabs>
          <w:tab w:val="left" w:pos="1204"/>
          <w:tab w:val="left" w:pos="1470"/>
        </w:tabs>
        <w:spacing w:before="120" w:after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 xml:space="preserve">P3  –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เป็นข้อเสนอการเปลี่ยนแปลงฯ ที่มีผลกระทบต่ำ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แต่แผนการดำเนินการมีประสิทธิภาพสูง</w:t>
      </w:r>
    </w:p>
    <w:p w:rsidR="004A0DF3" w:rsidRPr="00B7347B" w:rsidRDefault="004A0DF3" w:rsidP="00BC21E2">
      <w:pPr>
        <w:pStyle w:val="a3"/>
        <w:tabs>
          <w:tab w:val="left" w:pos="840"/>
          <w:tab w:val="left" w:pos="1440"/>
          <w:tab w:val="left" w:pos="9360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</w:rPr>
        <w:tab/>
        <w:t xml:space="preserve">P4  – 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 เป็นข้อเสนอการเปลี่ยนแปลงฯ ที่มีผลกระทบต่ำ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และแผนการดำเนินการไม่มีประสิทธิภาพ</w:t>
      </w:r>
    </w:p>
    <w:p w:rsidR="004A0DF3" w:rsidRPr="00B7347B" w:rsidRDefault="004A0DF3" w:rsidP="00BC21E2">
      <w:pPr>
        <w:pStyle w:val="a3"/>
        <w:tabs>
          <w:tab w:val="left" w:pos="840"/>
          <w:tab w:val="left" w:pos="1440"/>
          <w:tab w:val="left" w:pos="9360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รายละเอียดข้อมูลพื้นฐาน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07"/>
        <w:gridCol w:w="1057"/>
        <w:gridCol w:w="1168"/>
        <w:gridCol w:w="1169"/>
        <w:gridCol w:w="1169"/>
      </w:tblGrid>
      <w:tr w:rsidR="004A0DF3" w:rsidRPr="00B7347B" w:rsidTr="00261D0F">
        <w:trPr>
          <w:cantSplit/>
        </w:trPr>
        <w:tc>
          <w:tcPr>
            <w:tcW w:w="2616" w:type="pct"/>
            <w:vMerge w:val="restart"/>
            <w:vAlign w:val="center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552" w:type="pct"/>
            <w:vMerge w:val="restart"/>
            <w:vAlign w:val="center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33" w:type="pct"/>
            <w:gridSpan w:val="3"/>
            <w:vAlign w:val="center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  ปีงบประมาณ พ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4A0DF3" w:rsidRPr="00B7347B" w:rsidTr="00261D0F">
        <w:trPr>
          <w:cantSplit/>
        </w:trPr>
        <w:tc>
          <w:tcPr>
            <w:tcW w:w="2616" w:type="pct"/>
            <w:vMerge/>
            <w:vAlign w:val="center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vMerge/>
            <w:vAlign w:val="center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0" w:type="pct"/>
            <w:vAlign w:val="center"/>
          </w:tcPr>
          <w:p w:rsidR="004A0DF3" w:rsidRPr="00B7347B" w:rsidRDefault="004A0DF3" w:rsidP="00DD639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</w:t>
            </w:r>
            <w:r w:rsidR="00DD639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11" w:type="pct"/>
            <w:vAlign w:val="center"/>
          </w:tcPr>
          <w:p w:rsidR="004A0DF3" w:rsidRPr="00B7347B" w:rsidRDefault="004A0DF3" w:rsidP="00DD639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255</w:t>
            </w:r>
            <w:r w:rsidR="00DD639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11" w:type="pct"/>
            <w:vAlign w:val="center"/>
          </w:tcPr>
          <w:p w:rsidR="004A0DF3" w:rsidRPr="00B7347B" w:rsidRDefault="004A0DF3" w:rsidP="00DD6390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25</w:t>
            </w:r>
            <w:r w:rsidRPr="00B7347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DD639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A0DF3" w:rsidRPr="00B7347B" w:rsidTr="00261D0F">
        <w:trPr>
          <w:trHeight w:val="525"/>
        </w:trPr>
        <w:tc>
          <w:tcPr>
            <w:tcW w:w="2616" w:type="pct"/>
          </w:tcPr>
          <w:p w:rsidR="004A0DF3" w:rsidRPr="00B7347B" w:rsidRDefault="004A0DF3" w:rsidP="00BC21E2">
            <w:pPr>
              <w:tabs>
                <w:tab w:val="left" w:pos="400"/>
              </w:tabs>
              <w:spacing w:before="120" w:after="120"/>
              <w:ind w:left="-39" w:right="-76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ระดับความสำเร็จของการดำเนินโครงการสร้างความโปร่งใสในการปฏิบัติราชการ</w:t>
            </w:r>
          </w:p>
        </w:tc>
        <w:tc>
          <w:tcPr>
            <w:tcW w:w="552" w:type="pct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610" w:type="pct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1" w:type="pct"/>
          </w:tcPr>
          <w:p w:rsidR="004A0DF3" w:rsidRPr="00B7347B" w:rsidRDefault="004A0DF3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734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1" w:type="pct"/>
          </w:tcPr>
          <w:p w:rsidR="004A0DF3" w:rsidRPr="00B7347B" w:rsidRDefault="00DD6390" w:rsidP="00BC21E2">
            <w:pPr>
              <w:spacing w:before="120" w:after="1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4A0DF3" w:rsidRPr="00B7347B" w:rsidRDefault="004A0DF3" w:rsidP="00BC21E2">
      <w:pPr>
        <w:pStyle w:val="a3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8"/>
      </w:tblGrid>
      <w:tr w:rsidR="004A0DF3" w:rsidRPr="00B7347B" w:rsidTr="00261D0F">
        <w:trPr>
          <w:trHeight w:val="192"/>
        </w:trPr>
        <w:tc>
          <w:tcPr>
            <w:tcW w:w="304" w:type="pct"/>
          </w:tcPr>
          <w:p w:rsidR="004A0DF3" w:rsidRPr="00B7347B" w:rsidRDefault="004A0DF3" w:rsidP="00BC21E2">
            <w:pPr>
              <w:pStyle w:val="a3"/>
              <w:spacing w:before="120" w:after="12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4696" w:type="pct"/>
          </w:tcPr>
          <w:p w:rsidR="004A0DF3" w:rsidRPr="00B7347B" w:rsidRDefault="004A0DF3" w:rsidP="00BC21E2">
            <w:pPr>
              <w:pStyle w:val="a3"/>
              <w:spacing w:before="120" w:after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47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จัดเก็บรวบรวมข้อมูลเป็นรายเดือน</w:t>
            </w:r>
          </w:p>
        </w:tc>
      </w:tr>
    </w:tbl>
    <w:p w:rsidR="004A0DF3" w:rsidRPr="00B7347B" w:rsidRDefault="004A0DF3" w:rsidP="00BC21E2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ผู้กำกับดูแลตัวชี้วัด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</w:rPr>
        <w:t xml:space="preserve">1. </w:t>
      </w:r>
      <w:r w:rsidRPr="00B7347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ไชยทัต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นิ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วาศะ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="00E04AD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E04ADD">
        <w:rPr>
          <w:rFonts w:ascii="TH SarabunIT๙" w:hAnsi="TH SarabunIT๙" w:cs="TH SarabunIT๙"/>
          <w:sz w:val="32"/>
          <w:szCs w:val="32"/>
          <w:cs/>
        </w:rPr>
        <w:t>สสป</w:t>
      </w:r>
      <w:proofErr w:type="spellEnd"/>
      <w:r w:rsidR="00E04ADD">
        <w:rPr>
          <w:rFonts w:ascii="TH SarabunIT๙" w:hAnsi="TH SarabunIT๙" w:cs="TH SarabunIT๙"/>
          <w:sz w:val="32"/>
          <w:szCs w:val="32"/>
          <w:cs/>
        </w:rPr>
        <w:t>.)</w:t>
      </w:r>
      <w:r w:rsidR="00E04ADD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โทร. 0 2667 7738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2. น.ส.วิภา  สุทธิขจรกิจการ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สทก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.)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7021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3. นายกิตติศักดิ์ ทรงสุจริตกุล (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สทก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.) 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7210</w:t>
      </w:r>
    </w:p>
    <w:p w:rsidR="004A0DF3" w:rsidRPr="00B7347B" w:rsidRDefault="00DD6390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4. น.ส.สุภา โชคสม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4A0DF3"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="004A0DF3" w:rsidRPr="00B7347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4A0DF3" w:rsidRPr="00B7347B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="004A0DF3" w:rsidRPr="00B7347B">
        <w:rPr>
          <w:rFonts w:ascii="TH SarabunIT๙" w:hAnsi="TH SarabunIT๙" w:cs="TH SarabunIT๙"/>
          <w:sz w:val="32"/>
          <w:szCs w:val="32"/>
          <w:cs/>
        </w:rPr>
        <w:t>ศ.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0DF3" w:rsidRPr="00B7347B">
        <w:rPr>
          <w:rFonts w:ascii="TH SarabunIT๙" w:hAnsi="TH SarabunIT๙" w:cs="TH SarabunIT๙"/>
          <w:sz w:val="32"/>
          <w:szCs w:val="32"/>
          <w:cs/>
        </w:rPr>
        <w:t>)</w:t>
      </w:r>
      <w:r w:rsidR="004A0DF3"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="004A0DF3" w:rsidRPr="00B7347B">
        <w:rPr>
          <w:rFonts w:ascii="TH SarabunIT๙" w:hAnsi="TH SarabunIT๙" w:cs="TH SarabunIT๙"/>
          <w:sz w:val="32"/>
          <w:szCs w:val="32"/>
          <w:cs/>
        </w:rPr>
        <w:tab/>
        <w:t>โทร. 0 2667 7719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5. นางกัลยา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อริย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ฉัตรกุล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Pr="00B7347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กคจ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DD6390">
        <w:rPr>
          <w:rFonts w:ascii="TH SarabunIT๙" w:hAnsi="TH SarabunIT๙" w:cs="TH SarabunIT๙" w:hint="cs"/>
          <w:sz w:val="32"/>
          <w:szCs w:val="32"/>
          <w:cs/>
        </w:rPr>
        <w:t>สบท</w:t>
      </w:r>
      <w:proofErr w:type="spellEnd"/>
      <w:r w:rsidR="00DD639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>)</w:t>
      </w:r>
      <w:r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6343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6. นายมงคล ศรีบำรุง (</w:t>
      </w:r>
      <w:r w:rsidRPr="00B7347B">
        <w:rPr>
          <w:rFonts w:ascii="TH SarabunIT๙" w:hAnsi="TH SarabunIT๙" w:cs="TH SarabunIT๙"/>
          <w:sz w:val="32"/>
          <w:szCs w:val="32"/>
        </w:rPr>
        <w:t>CCC</w:t>
      </w:r>
      <w:r w:rsidR="00DD6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6390">
        <w:rPr>
          <w:rFonts w:ascii="TH SarabunIT๙" w:hAnsi="TH SarabunIT๙" w:cs="TH SarabunIT๙" w:hint="cs"/>
          <w:sz w:val="32"/>
          <w:szCs w:val="32"/>
          <w:cs/>
        </w:rPr>
        <w:t>สบก</w:t>
      </w:r>
      <w:proofErr w:type="spellEnd"/>
      <w:r w:rsidR="00DD639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7347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6931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734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ผู้จัดเก็บข้อมูล  </w:t>
      </w:r>
      <w:r w:rsidRPr="00B7347B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1. นายประ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>ริมงคล (</w:t>
      </w:r>
      <w:proofErr w:type="spellStart"/>
      <w:r w:rsidRPr="00B7347B">
        <w:rPr>
          <w:rFonts w:ascii="TH SarabunIT๙" w:hAnsi="TH SarabunIT๙" w:cs="TH SarabunIT๙"/>
          <w:sz w:val="32"/>
          <w:szCs w:val="32"/>
          <w:cs/>
        </w:rPr>
        <w:t>สสป</w:t>
      </w:r>
      <w:proofErr w:type="spellEnd"/>
      <w:r w:rsidRPr="00B7347B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7738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2. น.ส.วิภา  สุทธิขจรกิจการ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="00E04AD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E04ADD">
        <w:rPr>
          <w:rFonts w:ascii="TH SarabunIT๙" w:hAnsi="TH SarabunIT๙" w:cs="TH SarabunIT๙"/>
          <w:sz w:val="32"/>
          <w:szCs w:val="32"/>
          <w:cs/>
        </w:rPr>
        <w:t>สทก</w:t>
      </w:r>
      <w:proofErr w:type="spellEnd"/>
      <w:r w:rsidR="00E04ADD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E04ADD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โทร. 0 2667 7021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>3. น.ส.ไพริน พวงภู่</w:t>
      </w:r>
      <w:r w:rsidRPr="00B7347B">
        <w:rPr>
          <w:rFonts w:ascii="TH SarabunIT๙" w:hAnsi="TH SarabunIT๙" w:cs="TH SarabunIT๙"/>
          <w:sz w:val="32"/>
          <w:szCs w:val="32"/>
        </w:rPr>
        <w:t xml:space="preserve"> </w:t>
      </w:r>
      <w:r w:rsidR="00E04AD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E04ADD">
        <w:rPr>
          <w:rFonts w:ascii="TH SarabunIT๙" w:hAnsi="TH SarabunIT๙" w:cs="TH SarabunIT๙"/>
          <w:sz w:val="32"/>
          <w:szCs w:val="32"/>
          <w:cs/>
        </w:rPr>
        <w:t>สพก</w:t>
      </w:r>
      <w:proofErr w:type="spellEnd"/>
      <w:r w:rsidR="00E04ADD">
        <w:rPr>
          <w:rFonts w:ascii="TH SarabunIT๙" w:hAnsi="TH SarabunIT๙" w:cs="TH SarabunIT๙"/>
          <w:sz w:val="32"/>
          <w:szCs w:val="32"/>
          <w:cs/>
        </w:rPr>
        <w:t>.)</w:t>
      </w:r>
      <w:r w:rsidR="00E04ADD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โทร. 0 2667 7328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4. นายเอกรินทร์ ผดุงทรัพย์ถาวร </w:t>
      </w:r>
      <w:r w:rsidR="00DD6390" w:rsidRPr="00B7347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DD6390" w:rsidRPr="00B7347B">
        <w:rPr>
          <w:rFonts w:ascii="TH SarabunIT๙" w:hAnsi="TH SarabunIT๙" w:cs="TH SarabunIT๙"/>
          <w:sz w:val="32"/>
          <w:szCs w:val="32"/>
          <w:cs/>
        </w:rPr>
        <w:t>สว</w:t>
      </w:r>
      <w:proofErr w:type="spellEnd"/>
      <w:r w:rsidR="00DD6390" w:rsidRPr="00B7347B">
        <w:rPr>
          <w:rFonts w:ascii="TH SarabunIT๙" w:hAnsi="TH SarabunIT๙" w:cs="TH SarabunIT๙"/>
          <w:sz w:val="32"/>
          <w:szCs w:val="32"/>
          <w:cs/>
        </w:rPr>
        <w:t>ศ.</w:t>
      </w:r>
      <w:proofErr w:type="spellStart"/>
      <w:r w:rsidR="00DD6390">
        <w:rPr>
          <w:rFonts w:ascii="TH SarabunIT๙" w:hAnsi="TH SarabunIT๙" w:cs="TH SarabunIT๙" w:hint="cs"/>
          <w:sz w:val="32"/>
          <w:szCs w:val="32"/>
          <w:cs/>
        </w:rPr>
        <w:t>สบท</w:t>
      </w:r>
      <w:proofErr w:type="spellEnd"/>
      <w:r w:rsidR="00DD63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6390" w:rsidRPr="00B7347B">
        <w:rPr>
          <w:rFonts w:ascii="TH SarabunIT๙" w:hAnsi="TH SarabunIT๙" w:cs="TH SarabunIT๙"/>
          <w:sz w:val="32"/>
          <w:szCs w:val="32"/>
          <w:cs/>
        </w:rPr>
        <w:t>)</w:t>
      </w:r>
      <w:r w:rsidR="00DD6390"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6375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E04ADD">
        <w:rPr>
          <w:rFonts w:ascii="TH SarabunIT๙" w:hAnsi="TH SarabunIT๙" w:cs="TH SarabunIT๙"/>
          <w:sz w:val="32"/>
          <w:szCs w:val="32"/>
          <w:cs/>
        </w:rPr>
        <w:t xml:space="preserve">น.ส.สุกานดา  ศรีบุญส่ง </w:t>
      </w:r>
      <w:r w:rsidR="00DD6390" w:rsidRPr="00B7347B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DD6390" w:rsidRPr="00B7347B">
        <w:rPr>
          <w:rFonts w:ascii="TH SarabunIT๙" w:hAnsi="TH SarabunIT๙" w:cs="TH SarabunIT๙"/>
          <w:sz w:val="32"/>
          <w:szCs w:val="32"/>
          <w:cs/>
        </w:rPr>
        <w:t>กคจ</w:t>
      </w:r>
      <w:proofErr w:type="spellEnd"/>
      <w:r w:rsidR="00DD6390" w:rsidRPr="00B7347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DD6390">
        <w:rPr>
          <w:rFonts w:ascii="TH SarabunIT๙" w:hAnsi="TH SarabunIT๙" w:cs="TH SarabunIT๙" w:hint="cs"/>
          <w:sz w:val="32"/>
          <w:szCs w:val="32"/>
          <w:cs/>
        </w:rPr>
        <w:t>สบท</w:t>
      </w:r>
      <w:proofErr w:type="spellEnd"/>
      <w:r w:rsidR="00DD63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6390" w:rsidRPr="00B7347B">
        <w:rPr>
          <w:rFonts w:ascii="TH SarabunIT๙" w:hAnsi="TH SarabunIT๙" w:cs="TH SarabunIT๙"/>
          <w:sz w:val="32"/>
          <w:szCs w:val="32"/>
          <w:cs/>
        </w:rPr>
        <w:t>)</w:t>
      </w:r>
      <w:r w:rsidR="00DD6390" w:rsidRPr="00B7347B">
        <w:rPr>
          <w:rFonts w:ascii="TH SarabunIT๙" w:hAnsi="TH SarabunIT๙" w:cs="TH SarabunIT๙"/>
          <w:sz w:val="32"/>
          <w:szCs w:val="32"/>
        </w:rPr>
        <w:t xml:space="preserve">  </w:t>
      </w:r>
      <w:r w:rsidR="00E04ADD">
        <w:rPr>
          <w:rFonts w:ascii="TH SarabunIT๙" w:hAnsi="TH SarabunIT๙" w:cs="TH SarabunIT๙"/>
          <w:sz w:val="32"/>
          <w:szCs w:val="32"/>
          <w:cs/>
        </w:rPr>
        <w:tab/>
      </w:r>
      <w:r w:rsidRPr="00B7347B">
        <w:rPr>
          <w:rFonts w:ascii="TH SarabunIT๙" w:hAnsi="TH SarabunIT๙" w:cs="TH SarabunIT๙"/>
          <w:sz w:val="32"/>
          <w:szCs w:val="32"/>
          <w:cs/>
        </w:rPr>
        <w:t>โทร. 0 2667 6338</w:t>
      </w:r>
    </w:p>
    <w:p w:rsidR="004A0DF3" w:rsidRPr="00B7347B" w:rsidRDefault="004A0DF3" w:rsidP="00DD6390">
      <w:pPr>
        <w:tabs>
          <w:tab w:val="left" w:pos="4536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7347B">
        <w:rPr>
          <w:rFonts w:ascii="TH SarabunIT๙" w:hAnsi="TH SarabunIT๙" w:cs="TH SarabunIT๙"/>
          <w:sz w:val="32"/>
          <w:szCs w:val="32"/>
          <w:cs/>
        </w:rPr>
        <w:t xml:space="preserve">6. นายมงคล ศรีบำรุง </w:t>
      </w:r>
      <w:r w:rsidR="00DD6390" w:rsidRPr="00B7347B">
        <w:rPr>
          <w:rFonts w:ascii="TH SarabunIT๙" w:hAnsi="TH SarabunIT๙" w:cs="TH SarabunIT๙"/>
          <w:sz w:val="32"/>
          <w:szCs w:val="32"/>
          <w:cs/>
        </w:rPr>
        <w:t>(</w:t>
      </w:r>
      <w:r w:rsidR="00DD6390" w:rsidRPr="00B7347B">
        <w:rPr>
          <w:rFonts w:ascii="TH SarabunIT๙" w:hAnsi="TH SarabunIT๙" w:cs="TH SarabunIT๙"/>
          <w:sz w:val="32"/>
          <w:szCs w:val="32"/>
        </w:rPr>
        <w:t>CCC</w:t>
      </w:r>
      <w:r w:rsidR="00DD6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D6390">
        <w:rPr>
          <w:rFonts w:ascii="TH SarabunIT๙" w:hAnsi="TH SarabunIT๙" w:cs="TH SarabunIT๙" w:hint="cs"/>
          <w:sz w:val="32"/>
          <w:szCs w:val="32"/>
          <w:cs/>
        </w:rPr>
        <w:t>สบก</w:t>
      </w:r>
      <w:proofErr w:type="spellEnd"/>
      <w:r w:rsidR="00DD639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D6390" w:rsidRPr="00B7347B">
        <w:rPr>
          <w:rFonts w:ascii="TH SarabunIT๙" w:hAnsi="TH SarabunIT๙" w:cs="TH SarabunIT๙"/>
          <w:sz w:val="32"/>
          <w:szCs w:val="32"/>
          <w:cs/>
        </w:rPr>
        <w:t>)</w:t>
      </w:r>
      <w:r w:rsidRPr="00B7347B">
        <w:rPr>
          <w:rFonts w:ascii="TH SarabunIT๙" w:hAnsi="TH SarabunIT๙" w:cs="TH SarabunIT๙"/>
          <w:sz w:val="32"/>
          <w:szCs w:val="32"/>
          <w:cs/>
        </w:rPr>
        <w:tab/>
        <w:t>โทร. 0 2667 6931</w:t>
      </w:r>
    </w:p>
    <w:p w:rsidR="00E83A64" w:rsidRPr="00B7347B" w:rsidRDefault="00E83A64">
      <w:pPr>
        <w:tabs>
          <w:tab w:val="left" w:pos="180"/>
          <w:tab w:val="left" w:pos="1260"/>
          <w:tab w:val="left" w:pos="936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</w:p>
    <w:sectPr w:rsidR="00E83A64" w:rsidRPr="00B7347B" w:rsidSect="00EE1540">
      <w:pgSz w:w="11906" w:h="16838" w:code="9"/>
      <w:pgMar w:top="567" w:right="1134" w:bottom="567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51" w:rsidRDefault="006A7851">
      <w:r>
        <w:separator/>
      </w:r>
    </w:p>
  </w:endnote>
  <w:endnote w:type="continuationSeparator" w:id="0">
    <w:p w:rsidR="006A7851" w:rsidRDefault="006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70" w:rsidRPr="002F6B5F" w:rsidRDefault="006C3870">
    <w:pPr>
      <w:pStyle w:val="a7"/>
      <w:jc w:val="right"/>
      <w:rPr>
        <w:rFonts w:ascii="TH SarabunIT๙" w:hAnsi="TH SarabunIT๙" w:cs="TH SarabunIT๙"/>
      </w:rPr>
    </w:pPr>
    <w:r w:rsidRPr="002F6B5F">
      <w:rPr>
        <w:rFonts w:ascii="TH SarabunIT๙" w:hAnsi="TH SarabunIT๙" w:cs="TH SarabunIT๙"/>
      </w:rPr>
      <w:fldChar w:fldCharType="begin"/>
    </w:r>
    <w:r w:rsidRPr="002F6B5F">
      <w:rPr>
        <w:rFonts w:ascii="TH SarabunIT๙" w:hAnsi="TH SarabunIT๙" w:cs="TH SarabunIT๙"/>
      </w:rPr>
      <w:instrText xml:space="preserve"> PAGE   \* MERGEFORMAT </w:instrText>
    </w:r>
    <w:r w:rsidRPr="002F6B5F">
      <w:rPr>
        <w:rFonts w:ascii="TH SarabunIT๙" w:hAnsi="TH SarabunIT๙" w:cs="TH SarabunIT๙"/>
      </w:rPr>
      <w:fldChar w:fldCharType="separate"/>
    </w:r>
    <w:r w:rsidR="00D817EA">
      <w:rPr>
        <w:rFonts w:ascii="TH SarabunIT๙" w:hAnsi="TH SarabunIT๙" w:cs="TH SarabunIT๙"/>
        <w:noProof/>
      </w:rPr>
      <w:t>3</w:t>
    </w:r>
    <w:r w:rsidRPr="002F6B5F">
      <w:rPr>
        <w:rFonts w:ascii="TH SarabunIT๙" w:hAnsi="TH SarabunIT๙" w:cs="TH SarabunIT๙"/>
        <w:noProof/>
      </w:rPr>
      <w:fldChar w:fldCharType="end"/>
    </w:r>
  </w:p>
  <w:p w:rsidR="006C3870" w:rsidRDefault="006C3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EA" w:rsidRPr="002F6B5F" w:rsidRDefault="00D817EA">
    <w:pPr>
      <w:pStyle w:val="a7"/>
      <w:jc w:val="right"/>
      <w:rPr>
        <w:rFonts w:ascii="TH SarabunIT๙" w:hAnsi="TH SarabunIT๙" w:cs="TH SarabunIT๙"/>
      </w:rPr>
    </w:pPr>
    <w:r w:rsidRPr="002F6B5F">
      <w:rPr>
        <w:rFonts w:ascii="TH SarabunIT๙" w:hAnsi="TH SarabunIT๙" w:cs="TH SarabunIT๙"/>
      </w:rPr>
      <w:fldChar w:fldCharType="begin"/>
    </w:r>
    <w:r w:rsidRPr="002F6B5F">
      <w:rPr>
        <w:rFonts w:ascii="TH SarabunIT๙" w:hAnsi="TH SarabunIT๙" w:cs="TH SarabunIT๙"/>
      </w:rPr>
      <w:instrText xml:space="preserve"> PAGE   \* MERGEFORMAT </w:instrText>
    </w:r>
    <w:r w:rsidRPr="002F6B5F">
      <w:rPr>
        <w:rFonts w:ascii="TH SarabunIT๙" w:hAnsi="TH SarabunIT๙" w:cs="TH SarabunIT๙"/>
      </w:rPr>
      <w:fldChar w:fldCharType="separate"/>
    </w:r>
    <w:r w:rsidR="00173D4D">
      <w:rPr>
        <w:rFonts w:ascii="TH SarabunIT๙" w:hAnsi="TH SarabunIT๙" w:cs="TH SarabunIT๙"/>
        <w:noProof/>
      </w:rPr>
      <w:t>33</w:t>
    </w:r>
    <w:r w:rsidRPr="002F6B5F">
      <w:rPr>
        <w:rFonts w:ascii="TH SarabunIT๙" w:hAnsi="TH SarabunIT๙" w:cs="TH SarabunIT๙"/>
        <w:noProof/>
      </w:rPr>
      <w:fldChar w:fldCharType="end"/>
    </w:r>
  </w:p>
  <w:p w:rsidR="00D817EA" w:rsidRDefault="00D817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70" w:rsidRPr="006C067E" w:rsidRDefault="006C3870" w:rsidP="006C0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51" w:rsidRDefault="006A7851">
      <w:r>
        <w:separator/>
      </w:r>
    </w:p>
  </w:footnote>
  <w:footnote w:type="continuationSeparator" w:id="0">
    <w:p w:rsidR="006A7851" w:rsidRDefault="006A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35"/>
      <w:gridCol w:w="8435"/>
    </w:tblGrid>
    <w:tr w:rsidR="006C3870" w:rsidTr="00002FC9">
      <w:trPr>
        <w:trHeight w:val="283"/>
      </w:trPr>
      <w:tc>
        <w:tcPr>
          <w:tcW w:w="593" w:type="pct"/>
          <w:vMerge w:val="restart"/>
          <w:vAlign w:val="center"/>
        </w:tcPr>
        <w:p w:rsidR="006C3870" w:rsidRPr="00763959" w:rsidRDefault="006C3870" w:rsidP="00763959">
          <w:pPr>
            <w:pStyle w:val="a5"/>
            <w:ind w:right="-113"/>
            <w:rPr>
              <w:rFonts w:hAnsi="Cordia New"/>
              <w:sz w:val="20"/>
              <w:szCs w:val="20"/>
            </w:rPr>
          </w:pPr>
          <w:r>
            <w:rPr>
              <w:rFonts w:hAnsi="Cordia New"/>
              <w:noProof/>
            </w:rPr>
            <w:drawing>
              <wp:inline distT="0" distB="0" distL="0" distR="0" wp14:anchorId="72302AB2" wp14:editId="3CE2D5D7">
                <wp:extent cx="293370" cy="409575"/>
                <wp:effectExtent l="0" t="0" r="0" b="9525"/>
                <wp:docPr id="12" name="Pictur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pct"/>
          <w:vAlign w:val="bottom"/>
        </w:tcPr>
        <w:p w:rsidR="006C3870" w:rsidRPr="00763959" w:rsidRDefault="006C3870" w:rsidP="004E6B06">
          <w:pPr>
            <w:pStyle w:val="a5"/>
            <w:spacing w:line="240" w:lineRule="exact"/>
            <w:jc w:val="right"/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</w:pP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ตัวชี้วัดที่</w:t>
          </w:r>
          <w:r>
            <w:rPr>
              <w:rFonts w:ascii="TH SarabunIT๙" w:hAnsi="TH SarabunIT๙" w:cs="TH SarabunIT๙" w:hint="cs"/>
              <w:b/>
              <w:bCs/>
              <w:sz w:val="24"/>
              <w:szCs w:val="24"/>
              <w:cs/>
            </w:rPr>
            <w:t xml:space="preserve"> 1</w:t>
          </w:r>
          <w:r>
            <w:rPr>
              <w:rFonts w:ascii="TH SarabunIT๙" w:hAnsi="TH SarabunIT๙" w:cs="TH SarabunIT๙"/>
              <w:b/>
              <w:bCs/>
              <w:sz w:val="24"/>
              <w:szCs w:val="24"/>
            </w:rPr>
            <w:t>5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 xml:space="preserve"> </w:t>
          </w:r>
        </w:p>
      </w:tc>
    </w:tr>
    <w:tr w:rsidR="006C3870" w:rsidRPr="00763959" w:rsidTr="00763959">
      <w:trPr>
        <w:trHeight w:val="283"/>
      </w:trPr>
      <w:tc>
        <w:tcPr>
          <w:tcW w:w="593" w:type="pct"/>
          <w:vMerge/>
          <w:vAlign w:val="center"/>
        </w:tcPr>
        <w:p w:rsidR="006C3870" w:rsidRPr="00763959" w:rsidRDefault="006C3870" w:rsidP="00763959">
          <w:pPr>
            <w:pStyle w:val="a5"/>
            <w:ind w:right="-113"/>
            <w:rPr>
              <w:rFonts w:hAnsi="Cordia New"/>
              <w:sz w:val="20"/>
              <w:szCs w:val="20"/>
            </w:rPr>
          </w:pPr>
        </w:p>
      </w:tc>
      <w:tc>
        <w:tcPr>
          <w:tcW w:w="4407" w:type="pct"/>
        </w:tcPr>
        <w:p w:rsidR="006C3870" w:rsidRPr="00763959" w:rsidRDefault="006C3870" w:rsidP="00094A02">
          <w:pPr>
            <w:pStyle w:val="a5"/>
            <w:jc w:val="right"/>
            <w:rPr>
              <w:rFonts w:hAnsi="Cordia New"/>
              <w:sz w:val="24"/>
              <w:szCs w:val="24"/>
            </w:rPr>
          </w:pP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รายละเอียดตัวชี้วัดเพื่อประกอบคำรับรองการปฏิบัติราชการกรมศุลกากร</w:t>
          </w:r>
        </w:p>
      </w:tc>
    </w:tr>
    <w:tr w:rsidR="006C3870" w:rsidRPr="00763959" w:rsidTr="00763959">
      <w:tc>
        <w:tcPr>
          <w:tcW w:w="593" w:type="pct"/>
          <w:vMerge/>
          <w:tcBorders>
            <w:bottom w:val="single" w:sz="4" w:space="0" w:color="auto"/>
          </w:tcBorders>
        </w:tcPr>
        <w:p w:rsidR="006C3870" w:rsidRPr="00763959" w:rsidRDefault="006C3870">
          <w:pPr>
            <w:pStyle w:val="a5"/>
            <w:rPr>
              <w:rFonts w:hAnsi="Cordia New"/>
              <w:sz w:val="20"/>
              <w:szCs w:val="20"/>
            </w:rPr>
          </w:pPr>
        </w:p>
      </w:tc>
      <w:tc>
        <w:tcPr>
          <w:tcW w:w="4407" w:type="pct"/>
          <w:tcBorders>
            <w:bottom w:val="single" w:sz="4" w:space="0" w:color="auto"/>
          </w:tcBorders>
        </w:tcPr>
        <w:p w:rsidR="006C3870" w:rsidRPr="00763959" w:rsidRDefault="006C3870" w:rsidP="00094A02">
          <w:pPr>
            <w:pStyle w:val="a5"/>
            <w:jc w:val="right"/>
            <w:rPr>
              <w:rFonts w:hAnsi="Cordia New"/>
              <w:sz w:val="24"/>
              <w:szCs w:val="24"/>
            </w:rPr>
          </w:pP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ประจำปีงบประมาณ พ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</w:rPr>
            <w:t>.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ศ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</w:rPr>
            <w:t>. 2555</w:t>
          </w:r>
        </w:p>
      </w:tc>
    </w:tr>
  </w:tbl>
  <w:p w:rsidR="006C3870" w:rsidRPr="00250793" w:rsidRDefault="006C3870" w:rsidP="00351C08">
    <w:pPr>
      <w:pStyle w:val="a5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jc w:val="center"/>
      <w:tblInd w:w="44" w:type="dxa"/>
      <w:tblLook w:val="04A0" w:firstRow="1" w:lastRow="0" w:firstColumn="1" w:lastColumn="0" w:noHBand="0" w:noVBand="1"/>
    </w:tblPr>
    <w:tblGrid>
      <w:gridCol w:w="678"/>
      <w:gridCol w:w="8957"/>
    </w:tblGrid>
    <w:tr w:rsidR="006C3870" w:rsidRPr="00094A02" w:rsidTr="00261D0F">
      <w:trPr>
        <w:trHeight w:val="283"/>
        <w:tblHeader/>
        <w:jc w:val="center"/>
      </w:trPr>
      <w:tc>
        <w:tcPr>
          <w:tcW w:w="352" w:type="pct"/>
          <w:vMerge w:val="restart"/>
          <w:vAlign w:val="center"/>
        </w:tcPr>
        <w:p w:rsidR="006C3870" w:rsidRPr="00094A02" w:rsidRDefault="006C3870" w:rsidP="002F6B5F">
          <w:pPr>
            <w:jc w:val="center"/>
            <w:rPr>
              <w:noProof/>
              <w:lang w:eastAsia="zh-CN"/>
            </w:rPr>
          </w:pPr>
          <w:r>
            <w:rPr>
              <w:noProof/>
            </w:rPr>
            <w:drawing>
              <wp:inline distT="0" distB="0" distL="0" distR="0" wp14:anchorId="65327797" wp14:editId="5C22B791">
                <wp:extent cx="293370" cy="409575"/>
                <wp:effectExtent l="0" t="0" r="0" b="9525"/>
                <wp:docPr id="13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pct"/>
        </w:tcPr>
        <w:p w:rsidR="006C3870" w:rsidRPr="00094A02" w:rsidRDefault="006C3870" w:rsidP="0048509B">
          <w:pPr>
            <w:jc w:val="right"/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</w:pPr>
        </w:p>
      </w:tc>
    </w:tr>
    <w:tr w:rsidR="006C3870" w:rsidRPr="00094A02" w:rsidTr="00261D0F">
      <w:trPr>
        <w:trHeight w:val="283"/>
        <w:tblHeader/>
        <w:jc w:val="center"/>
      </w:trPr>
      <w:tc>
        <w:tcPr>
          <w:tcW w:w="352" w:type="pct"/>
          <w:vMerge/>
          <w:vAlign w:val="center"/>
        </w:tcPr>
        <w:p w:rsidR="006C3870" w:rsidRPr="00094A02" w:rsidRDefault="006C3870" w:rsidP="0048509B">
          <w:pPr>
            <w:rPr>
              <w:noProof/>
              <w:lang w:eastAsia="zh-CN"/>
            </w:rPr>
          </w:pPr>
        </w:p>
      </w:tc>
      <w:tc>
        <w:tcPr>
          <w:tcW w:w="4648" w:type="pct"/>
        </w:tcPr>
        <w:p w:rsidR="006C3870" w:rsidRPr="00094A02" w:rsidRDefault="006C3870" w:rsidP="0048509B">
          <w:pPr>
            <w:jc w:val="right"/>
            <w:rPr>
              <w:rFonts w:ascii="TH SarabunIT๙" w:hAnsi="TH SarabunIT๙" w:cs="TH SarabunIT๙"/>
              <w:noProof/>
              <w:sz w:val="24"/>
              <w:szCs w:val="24"/>
              <w:lang w:eastAsia="zh-CN"/>
            </w:rPr>
          </w:pP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รายละเอียดตัวชี้วัดเพื่อประกอบคำรับรองการปฏิบัติราชการกรมศุลกากร</w:t>
          </w:r>
        </w:p>
      </w:tc>
    </w:tr>
    <w:tr w:rsidR="006C3870" w:rsidRPr="00094A02" w:rsidTr="00261D0F">
      <w:trPr>
        <w:tblHeader/>
        <w:jc w:val="center"/>
      </w:trPr>
      <w:tc>
        <w:tcPr>
          <w:tcW w:w="352" w:type="pct"/>
          <w:vMerge/>
          <w:tcBorders>
            <w:bottom w:val="single" w:sz="4" w:space="0" w:color="auto"/>
          </w:tcBorders>
        </w:tcPr>
        <w:p w:rsidR="006C3870" w:rsidRPr="00094A02" w:rsidRDefault="006C3870" w:rsidP="0048509B">
          <w:pPr>
            <w:rPr>
              <w:noProof/>
              <w:lang w:eastAsia="zh-CN"/>
            </w:rPr>
          </w:pPr>
        </w:p>
      </w:tc>
      <w:tc>
        <w:tcPr>
          <w:tcW w:w="4648" w:type="pct"/>
          <w:tcBorders>
            <w:bottom w:val="single" w:sz="4" w:space="0" w:color="auto"/>
          </w:tcBorders>
        </w:tcPr>
        <w:p w:rsidR="006C3870" w:rsidRPr="00094A02" w:rsidRDefault="006C3870" w:rsidP="0048509B">
          <w:pPr>
            <w:jc w:val="right"/>
            <w:rPr>
              <w:rFonts w:ascii="TH SarabunIT๙" w:hAnsi="TH SarabunIT๙" w:cs="TH SarabunIT๙"/>
              <w:noProof/>
              <w:sz w:val="24"/>
              <w:szCs w:val="24"/>
              <w:lang w:eastAsia="zh-CN"/>
            </w:rPr>
          </w:pP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ประจำปีงบประมาณ พ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lang w:eastAsia="zh-CN"/>
            </w:rPr>
            <w:t>.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ศ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lang w:eastAsia="zh-CN"/>
            </w:rPr>
            <w:t>. 255</w:t>
          </w:r>
          <w:r>
            <w:rPr>
              <w:rFonts w:ascii="TH SarabunIT๙" w:hAnsi="TH SarabunIT๙" w:cs="TH SarabunIT๙" w:hint="cs"/>
              <w:b/>
              <w:bCs/>
              <w:noProof/>
              <w:sz w:val="24"/>
              <w:szCs w:val="24"/>
              <w:cs/>
              <w:lang w:eastAsia="zh-CN"/>
            </w:rPr>
            <w:t>6</w:t>
          </w:r>
        </w:p>
      </w:tc>
    </w:tr>
  </w:tbl>
  <w:p w:rsidR="006C3870" w:rsidRPr="002F6B5F" w:rsidRDefault="006C3870" w:rsidP="002F6B5F">
    <w:pPr>
      <w:pStyle w:val="a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jc w:val="center"/>
      <w:tblInd w:w="44" w:type="dxa"/>
      <w:tblLook w:val="04A0" w:firstRow="1" w:lastRow="0" w:firstColumn="1" w:lastColumn="0" w:noHBand="0" w:noVBand="1"/>
    </w:tblPr>
    <w:tblGrid>
      <w:gridCol w:w="678"/>
      <w:gridCol w:w="8957"/>
    </w:tblGrid>
    <w:tr w:rsidR="00D817EA" w:rsidRPr="00094A02" w:rsidTr="00E42157">
      <w:trPr>
        <w:trHeight w:val="283"/>
        <w:tblHeader/>
        <w:jc w:val="center"/>
      </w:trPr>
      <w:tc>
        <w:tcPr>
          <w:tcW w:w="352" w:type="pct"/>
          <w:vMerge w:val="restart"/>
          <w:vAlign w:val="center"/>
        </w:tcPr>
        <w:p w:rsidR="00D817EA" w:rsidRPr="00094A02" w:rsidRDefault="00D817EA" w:rsidP="00E42157">
          <w:pPr>
            <w:jc w:val="center"/>
            <w:rPr>
              <w:noProof/>
              <w:lang w:eastAsia="zh-CN"/>
            </w:rPr>
          </w:pPr>
          <w:r>
            <w:rPr>
              <w:noProof/>
            </w:rPr>
            <w:drawing>
              <wp:inline distT="0" distB="0" distL="0" distR="0" wp14:anchorId="5B51EE59" wp14:editId="7131ACFD">
                <wp:extent cx="293370" cy="409575"/>
                <wp:effectExtent l="0" t="0" r="0" b="9525"/>
                <wp:docPr id="14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pct"/>
        </w:tcPr>
        <w:p w:rsidR="00D817EA" w:rsidRPr="00094A02" w:rsidRDefault="00D817EA" w:rsidP="00E42157">
          <w:pPr>
            <w:jc w:val="right"/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</w:pPr>
        </w:p>
      </w:tc>
    </w:tr>
    <w:tr w:rsidR="00D817EA" w:rsidRPr="00094A02" w:rsidTr="00E42157">
      <w:trPr>
        <w:trHeight w:val="283"/>
        <w:tblHeader/>
        <w:jc w:val="center"/>
      </w:trPr>
      <w:tc>
        <w:tcPr>
          <w:tcW w:w="352" w:type="pct"/>
          <w:vMerge/>
          <w:vAlign w:val="center"/>
        </w:tcPr>
        <w:p w:rsidR="00D817EA" w:rsidRPr="00094A02" w:rsidRDefault="00D817EA" w:rsidP="00E42157">
          <w:pPr>
            <w:rPr>
              <w:noProof/>
              <w:lang w:eastAsia="zh-CN"/>
            </w:rPr>
          </w:pPr>
        </w:p>
      </w:tc>
      <w:tc>
        <w:tcPr>
          <w:tcW w:w="4648" w:type="pct"/>
        </w:tcPr>
        <w:p w:rsidR="00D817EA" w:rsidRPr="00094A02" w:rsidRDefault="00D817EA" w:rsidP="00E42157">
          <w:pPr>
            <w:jc w:val="right"/>
            <w:rPr>
              <w:rFonts w:ascii="TH SarabunIT๙" w:hAnsi="TH SarabunIT๙" w:cs="TH SarabunIT๙"/>
              <w:noProof/>
              <w:sz w:val="24"/>
              <w:szCs w:val="24"/>
              <w:lang w:eastAsia="zh-CN"/>
            </w:rPr>
          </w:pP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รายละเอียดตัวชี้วัดเพื่อประกอบคำรับรองการปฏิบัติราชการกรมศุลกากร</w:t>
          </w:r>
        </w:p>
      </w:tc>
    </w:tr>
    <w:tr w:rsidR="00D817EA" w:rsidRPr="00094A02" w:rsidTr="00E42157">
      <w:trPr>
        <w:tblHeader/>
        <w:jc w:val="center"/>
      </w:trPr>
      <w:tc>
        <w:tcPr>
          <w:tcW w:w="352" w:type="pct"/>
          <w:vMerge/>
          <w:tcBorders>
            <w:bottom w:val="single" w:sz="4" w:space="0" w:color="auto"/>
          </w:tcBorders>
        </w:tcPr>
        <w:p w:rsidR="00D817EA" w:rsidRPr="00094A02" w:rsidRDefault="00D817EA" w:rsidP="00E42157">
          <w:pPr>
            <w:rPr>
              <w:noProof/>
              <w:lang w:eastAsia="zh-CN"/>
            </w:rPr>
          </w:pPr>
        </w:p>
      </w:tc>
      <w:tc>
        <w:tcPr>
          <w:tcW w:w="4648" w:type="pct"/>
          <w:tcBorders>
            <w:bottom w:val="single" w:sz="4" w:space="0" w:color="auto"/>
          </w:tcBorders>
        </w:tcPr>
        <w:p w:rsidR="00D817EA" w:rsidRPr="00094A02" w:rsidRDefault="00D817EA" w:rsidP="00E42157">
          <w:pPr>
            <w:jc w:val="right"/>
            <w:rPr>
              <w:rFonts w:ascii="TH SarabunIT๙" w:hAnsi="TH SarabunIT๙" w:cs="TH SarabunIT๙"/>
              <w:noProof/>
              <w:sz w:val="24"/>
              <w:szCs w:val="24"/>
              <w:lang w:eastAsia="zh-CN"/>
            </w:rPr>
          </w:pP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ประจำปีงบประมาณ พ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lang w:eastAsia="zh-CN"/>
            </w:rPr>
            <w:t>.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ศ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lang w:eastAsia="zh-CN"/>
            </w:rPr>
            <w:t>. 255</w:t>
          </w:r>
          <w:r>
            <w:rPr>
              <w:rFonts w:ascii="TH SarabunIT๙" w:hAnsi="TH SarabunIT๙" w:cs="TH SarabunIT๙" w:hint="cs"/>
              <w:b/>
              <w:bCs/>
              <w:noProof/>
              <w:sz w:val="24"/>
              <w:szCs w:val="24"/>
              <w:cs/>
              <w:lang w:eastAsia="zh-CN"/>
            </w:rPr>
            <w:t>6</w:t>
          </w:r>
        </w:p>
      </w:tc>
    </w:tr>
  </w:tbl>
  <w:p w:rsidR="00D817EA" w:rsidRPr="00D817EA" w:rsidRDefault="00D817EA" w:rsidP="00D817EA">
    <w:pPr>
      <w:pStyle w:val="a5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3" w:type="pct"/>
      <w:jc w:val="center"/>
      <w:tblInd w:w="-360" w:type="dxa"/>
      <w:tblLook w:val="04A0" w:firstRow="1" w:lastRow="0" w:firstColumn="1" w:lastColumn="0" w:noHBand="0" w:noVBand="1"/>
    </w:tblPr>
    <w:tblGrid>
      <w:gridCol w:w="810"/>
      <w:gridCol w:w="9072"/>
    </w:tblGrid>
    <w:tr w:rsidR="006C3870" w:rsidRPr="00094A02" w:rsidTr="008900D1">
      <w:trPr>
        <w:trHeight w:val="283"/>
        <w:tblHeader/>
        <w:jc w:val="center"/>
      </w:trPr>
      <w:tc>
        <w:tcPr>
          <w:tcW w:w="410" w:type="pct"/>
          <w:vMerge w:val="restart"/>
          <w:vAlign w:val="center"/>
        </w:tcPr>
        <w:p w:rsidR="006C3870" w:rsidRPr="00094A02" w:rsidRDefault="006C3870" w:rsidP="008900D1">
          <w:pPr>
            <w:ind w:left="-284" w:firstLine="284"/>
            <w:jc w:val="center"/>
            <w:rPr>
              <w:noProof/>
              <w:lang w:eastAsia="zh-CN"/>
            </w:rPr>
          </w:pPr>
          <w:r>
            <w:rPr>
              <w:noProof/>
            </w:rPr>
            <w:drawing>
              <wp:inline distT="0" distB="0" distL="0" distR="0" wp14:anchorId="5FA54E5A" wp14:editId="63BBBAEB">
                <wp:extent cx="293370" cy="416560"/>
                <wp:effectExtent l="0" t="0" r="0" b="2540"/>
                <wp:docPr id="20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pct"/>
        </w:tcPr>
        <w:p w:rsidR="006C3870" w:rsidRPr="00094A02" w:rsidRDefault="006C3870" w:rsidP="00B8440C">
          <w:pPr>
            <w:jc w:val="right"/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</w:pPr>
        </w:p>
      </w:tc>
    </w:tr>
    <w:tr w:rsidR="006C3870" w:rsidRPr="00094A02" w:rsidTr="008900D1">
      <w:trPr>
        <w:trHeight w:val="283"/>
        <w:tblHeader/>
        <w:jc w:val="center"/>
      </w:trPr>
      <w:tc>
        <w:tcPr>
          <w:tcW w:w="410" w:type="pct"/>
          <w:vMerge/>
          <w:vAlign w:val="center"/>
        </w:tcPr>
        <w:p w:rsidR="006C3870" w:rsidRPr="00094A02" w:rsidRDefault="006C3870" w:rsidP="00094A02">
          <w:pPr>
            <w:rPr>
              <w:noProof/>
              <w:lang w:eastAsia="zh-CN"/>
            </w:rPr>
          </w:pPr>
        </w:p>
      </w:tc>
      <w:tc>
        <w:tcPr>
          <w:tcW w:w="4590" w:type="pct"/>
        </w:tcPr>
        <w:p w:rsidR="006C3870" w:rsidRPr="00094A02" w:rsidRDefault="006C3870" w:rsidP="00094A02">
          <w:pPr>
            <w:jc w:val="right"/>
            <w:rPr>
              <w:rFonts w:ascii="TH SarabunIT๙" w:hAnsi="TH SarabunIT๙" w:cs="TH SarabunIT๙"/>
              <w:noProof/>
              <w:sz w:val="24"/>
              <w:szCs w:val="24"/>
              <w:lang w:eastAsia="zh-CN"/>
            </w:rPr>
          </w:pP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รายละเอียดตัวชี้วัดเพื่อประกอบคำรับรองการปฏิบัติราชการกรมศุลกากร</w:t>
          </w:r>
        </w:p>
      </w:tc>
    </w:tr>
    <w:tr w:rsidR="006C3870" w:rsidRPr="00094A02" w:rsidTr="008900D1">
      <w:trPr>
        <w:tblHeader/>
        <w:jc w:val="center"/>
      </w:trPr>
      <w:tc>
        <w:tcPr>
          <w:tcW w:w="410" w:type="pct"/>
          <w:vMerge/>
          <w:tcBorders>
            <w:bottom w:val="single" w:sz="4" w:space="0" w:color="auto"/>
          </w:tcBorders>
        </w:tcPr>
        <w:p w:rsidR="006C3870" w:rsidRPr="00094A02" w:rsidRDefault="006C3870" w:rsidP="00094A02">
          <w:pPr>
            <w:rPr>
              <w:noProof/>
              <w:lang w:eastAsia="zh-CN"/>
            </w:rPr>
          </w:pPr>
        </w:p>
      </w:tc>
      <w:tc>
        <w:tcPr>
          <w:tcW w:w="4590" w:type="pct"/>
          <w:tcBorders>
            <w:bottom w:val="single" w:sz="4" w:space="0" w:color="auto"/>
          </w:tcBorders>
        </w:tcPr>
        <w:p w:rsidR="006C3870" w:rsidRPr="00094A02" w:rsidRDefault="006C3870" w:rsidP="00094A02">
          <w:pPr>
            <w:jc w:val="right"/>
            <w:rPr>
              <w:rFonts w:ascii="TH SarabunIT๙" w:hAnsi="TH SarabunIT๙" w:cs="TH SarabunIT๙"/>
              <w:noProof/>
              <w:sz w:val="24"/>
              <w:szCs w:val="24"/>
              <w:lang w:eastAsia="zh-CN"/>
            </w:rPr>
          </w:pP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ประจำปีงบประมาณ พ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lang w:eastAsia="zh-CN"/>
            </w:rPr>
            <w:t>.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cs/>
              <w:lang w:eastAsia="zh-CN"/>
            </w:rPr>
            <w:t>ศ</w:t>
          </w:r>
          <w:r w:rsidRPr="00094A02">
            <w:rPr>
              <w:rFonts w:ascii="TH SarabunIT๙" w:hAnsi="TH SarabunIT๙" w:cs="TH SarabunIT๙"/>
              <w:b/>
              <w:bCs/>
              <w:noProof/>
              <w:sz w:val="24"/>
              <w:szCs w:val="24"/>
              <w:lang w:eastAsia="zh-CN"/>
            </w:rPr>
            <w:t>. 2555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35"/>
      <w:gridCol w:w="8435"/>
    </w:tblGrid>
    <w:tr w:rsidR="006C3870" w:rsidTr="00002FC9">
      <w:trPr>
        <w:trHeight w:val="283"/>
      </w:trPr>
      <w:tc>
        <w:tcPr>
          <w:tcW w:w="593" w:type="pct"/>
          <w:vMerge w:val="restart"/>
          <w:vAlign w:val="center"/>
        </w:tcPr>
        <w:p w:rsidR="006C3870" w:rsidRPr="00763959" w:rsidRDefault="006C3870" w:rsidP="00763959">
          <w:pPr>
            <w:pStyle w:val="a5"/>
            <w:ind w:right="-113"/>
            <w:rPr>
              <w:rFonts w:hAnsi="Cordia New"/>
              <w:sz w:val="20"/>
              <w:szCs w:val="20"/>
            </w:rPr>
          </w:pPr>
          <w:r>
            <w:rPr>
              <w:rFonts w:hAnsi="Cordia New"/>
              <w:noProof/>
            </w:rPr>
            <w:drawing>
              <wp:inline distT="0" distB="0" distL="0" distR="0" wp14:anchorId="527CCFF4" wp14:editId="1942B828">
                <wp:extent cx="293370" cy="416560"/>
                <wp:effectExtent l="0" t="0" r="0" b="2540"/>
                <wp:docPr id="21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pct"/>
          <w:vAlign w:val="bottom"/>
        </w:tcPr>
        <w:p w:rsidR="006C3870" w:rsidRPr="00763959" w:rsidRDefault="006C3870" w:rsidP="004E6B06">
          <w:pPr>
            <w:pStyle w:val="a5"/>
            <w:spacing w:line="240" w:lineRule="exact"/>
            <w:jc w:val="right"/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</w:pP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ตัวชี้วัดที่</w:t>
          </w:r>
          <w:r>
            <w:rPr>
              <w:rFonts w:ascii="TH SarabunIT๙" w:hAnsi="TH SarabunIT๙" w:cs="TH SarabunIT๙" w:hint="cs"/>
              <w:b/>
              <w:bCs/>
              <w:sz w:val="24"/>
              <w:szCs w:val="24"/>
              <w:cs/>
            </w:rPr>
            <w:t xml:space="preserve"> 1</w:t>
          </w:r>
          <w:r>
            <w:rPr>
              <w:rFonts w:ascii="TH SarabunIT๙" w:hAnsi="TH SarabunIT๙" w:cs="TH SarabunIT๙"/>
              <w:b/>
              <w:bCs/>
              <w:sz w:val="24"/>
              <w:szCs w:val="24"/>
            </w:rPr>
            <w:t>5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 xml:space="preserve"> </w:t>
          </w:r>
        </w:p>
      </w:tc>
    </w:tr>
    <w:tr w:rsidR="006C3870" w:rsidRPr="00763959" w:rsidTr="00763959">
      <w:trPr>
        <w:trHeight w:val="283"/>
      </w:trPr>
      <w:tc>
        <w:tcPr>
          <w:tcW w:w="593" w:type="pct"/>
          <w:vMerge/>
          <w:vAlign w:val="center"/>
        </w:tcPr>
        <w:p w:rsidR="006C3870" w:rsidRPr="00763959" w:rsidRDefault="006C3870" w:rsidP="00763959">
          <w:pPr>
            <w:pStyle w:val="a5"/>
            <w:ind w:right="-113"/>
            <w:rPr>
              <w:rFonts w:hAnsi="Cordia New"/>
              <w:sz w:val="20"/>
              <w:szCs w:val="20"/>
            </w:rPr>
          </w:pPr>
        </w:p>
      </w:tc>
      <w:tc>
        <w:tcPr>
          <w:tcW w:w="4407" w:type="pct"/>
        </w:tcPr>
        <w:p w:rsidR="006C3870" w:rsidRPr="00763959" w:rsidRDefault="006C3870" w:rsidP="00094A02">
          <w:pPr>
            <w:pStyle w:val="a5"/>
            <w:jc w:val="right"/>
            <w:rPr>
              <w:rFonts w:hAnsi="Cordia New"/>
              <w:sz w:val="24"/>
              <w:szCs w:val="24"/>
            </w:rPr>
          </w:pP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รายละเอียดตัวชี้วัดเพื่อประกอบคำรับรองการปฏิบัติราชการกรมศุลกากร</w:t>
          </w:r>
        </w:p>
      </w:tc>
    </w:tr>
    <w:tr w:rsidR="006C3870" w:rsidRPr="00763959" w:rsidTr="00763959">
      <w:tc>
        <w:tcPr>
          <w:tcW w:w="593" w:type="pct"/>
          <w:vMerge/>
          <w:tcBorders>
            <w:bottom w:val="single" w:sz="4" w:space="0" w:color="auto"/>
          </w:tcBorders>
        </w:tcPr>
        <w:p w:rsidR="006C3870" w:rsidRPr="00763959" w:rsidRDefault="006C3870">
          <w:pPr>
            <w:pStyle w:val="a5"/>
            <w:rPr>
              <w:rFonts w:hAnsi="Cordia New"/>
              <w:sz w:val="20"/>
              <w:szCs w:val="20"/>
            </w:rPr>
          </w:pPr>
        </w:p>
      </w:tc>
      <w:tc>
        <w:tcPr>
          <w:tcW w:w="4407" w:type="pct"/>
          <w:tcBorders>
            <w:bottom w:val="single" w:sz="4" w:space="0" w:color="auto"/>
          </w:tcBorders>
        </w:tcPr>
        <w:p w:rsidR="006C3870" w:rsidRPr="00763959" w:rsidRDefault="006C3870" w:rsidP="00094A02">
          <w:pPr>
            <w:pStyle w:val="a5"/>
            <w:jc w:val="right"/>
            <w:rPr>
              <w:rFonts w:hAnsi="Cordia New"/>
              <w:sz w:val="24"/>
              <w:szCs w:val="24"/>
            </w:rPr>
          </w:pP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ประจำปีงบประมาณ พ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</w:rPr>
            <w:t>.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  <w:cs/>
            </w:rPr>
            <w:t>ศ</w:t>
          </w:r>
          <w:r w:rsidRPr="00763959">
            <w:rPr>
              <w:rFonts w:ascii="TH SarabunIT๙" w:hAnsi="TH SarabunIT๙" w:cs="TH SarabunIT๙"/>
              <w:b/>
              <w:bCs/>
              <w:sz w:val="24"/>
              <w:szCs w:val="24"/>
            </w:rPr>
            <w:t>. 2555</w:t>
          </w:r>
        </w:p>
      </w:tc>
    </w:tr>
  </w:tbl>
  <w:p w:rsidR="006C3870" w:rsidRPr="00250793" w:rsidRDefault="006C3870" w:rsidP="00351C08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516"/>
    <w:multiLevelType w:val="hybridMultilevel"/>
    <w:tmpl w:val="D4D205FE"/>
    <w:lvl w:ilvl="0" w:tplc="BFC4655C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23B"/>
    <w:multiLevelType w:val="hybridMultilevel"/>
    <w:tmpl w:val="AFB2ED94"/>
    <w:lvl w:ilvl="0" w:tplc="BFC4655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E800C58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22E14"/>
    <w:multiLevelType w:val="hybridMultilevel"/>
    <w:tmpl w:val="F0C2091E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171B14AD"/>
    <w:multiLevelType w:val="hybridMultilevel"/>
    <w:tmpl w:val="C9DEE7A0"/>
    <w:lvl w:ilvl="0" w:tplc="BFC4655C">
      <w:start w:val="1"/>
      <w:numFmt w:val="bullet"/>
      <w:lvlText w:val="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184352"/>
    <w:multiLevelType w:val="hybridMultilevel"/>
    <w:tmpl w:val="70FAC258"/>
    <w:lvl w:ilvl="0" w:tplc="1F205948">
      <w:start w:val="1"/>
      <w:numFmt w:val="bullet"/>
      <w:lvlText w:val=""/>
      <w:lvlJc w:val="left"/>
      <w:pPr>
        <w:ind w:left="720" w:hanging="360"/>
      </w:pPr>
      <w:rPr>
        <w:rFonts w:ascii="Wingdings" w:hAnsi="Wingdings" w:cs="EucrosiaUPC" w:hint="default"/>
        <w:b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6B25"/>
    <w:multiLevelType w:val="hybridMultilevel"/>
    <w:tmpl w:val="005634FA"/>
    <w:lvl w:ilvl="0" w:tplc="2A8CC696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25FA27D7"/>
    <w:multiLevelType w:val="hybridMultilevel"/>
    <w:tmpl w:val="49F0029A"/>
    <w:lvl w:ilvl="0" w:tplc="BFC4655C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7F23451"/>
    <w:multiLevelType w:val="hybridMultilevel"/>
    <w:tmpl w:val="7F041DF0"/>
    <w:lvl w:ilvl="0" w:tplc="5DDA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E4E0F"/>
    <w:multiLevelType w:val="hybridMultilevel"/>
    <w:tmpl w:val="4880B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7ABE"/>
    <w:multiLevelType w:val="hybridMultilevel"/>
    <w:tmpl w:val="595A59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B46D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/>
        <w:bCs/>
        <w:i w:val="0"/>
        <w:iCs w:val="0"/>
        <w:color w:val="auto"/>
        <w:sz w:val="30"/>
        <w:szCs w:val="30"/>
      </w:rPr>
    </w:lvl>
    <w:lvl w:ilvl="2" w:tplc="80EEC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  <w:b w:val="0"/>
        <w:i w:val="0"/>
        <w:color w:val="auto"/>
        <w:sz w:val="30"/>
      </w:rPr>
    </w:lvl>
    <w:lvl w:ilvl="3" w:tplc="7988F664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4" w:tplc="CB52ADE4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  <w:b w:val="0"/>
        <w:bCs w:val="0"/>
        <w:i w:val="0"/>
        <w:iCs w:val="0"/>
        <w:color w:val="auto"/>
        <w:sz w:val="36"/>
        <w:szCs w:val="36"/>
      </w:rPr>
    </w:lvl>
    <w:lvl w:ilvl="5" w:tplc="7988F664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F432E"/>
    <w:multiLevelType w:val="hybridMultilevel"/>
    <w:tmpl w:val="467A058E"/>
    <w:lvl w:ilvl="0" w:tplc="AD528FC0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3" w:hanging="360"/>
      </w:pPr>
    </w:lvl>
    <w:lvl w:ilvl="2" w:tplc="0409001B" w:tentative="1">
      <w:start w:val="1"/>
      <w:numFmt w:val="lowerRoman"/>
      <w:lvlText w:val="%3."/>
      <w:lvlJc w:val="right"/>
      <w:pPr>
        <w:ind w:left="3203" w:hanging="180"/>
      </w:pPr>
    </w:lvl>
    <w:lvl w:ilvl="3" w:tplc="0409000F" w:tentative="1">
      <w:start w:val="1"/>
      <w:numFmt w:val="decimal"/>
      <w:lvlText w:val="%4."/>
      <w:lvlJc w:val="left"/>
      <w:pPr>
        <w:ind w:left="3923" w:hanging="360"/>
      </w:pPr>
    </w:lvl>
    <w:lvl w:ilvl="4" w:tplc="04090019" w:tentative="1">
      <w:start w:val="1"/>
      <w:numFmt w:val="lowerLetter"/>
      <w:lvlText w:val="%5."/>
      <w:lvlJc w:val="left"/>
      <w:pPr>
        <w:ind w:left="4643" w:hanging="360"/>
      </w:pPr>
    </w:lvl>
    <w:lvl w:ilvl="5" w:tplc="0409001B" w:tentative="1">
      <w:start w:val="1"/>
      <w:numFmt w:val="lowerRoman"/>
      <w:lvlText w:val="%6."/>
      <w:lvlJc w:val="right"/>
      <w:pPr>
        <w:ind w:left="5363" w:hanging="180"/>
      </w:pPr>
    </w:lvl>
    <w:lvl w:ilvl="6" w:tplc="0409000F" w:tentative="1">
      <w:start w:val="1"/>
      <w:numFmt w:val="decimal"/>
      <w:lvlText w:val="%7."/>
      <w:lvlJc w:val="left"/>
      <w:pPr>
        <w:ind w:left="6083" w:hanging="360"/>
      </w:pPr>
    </w:lvl>
    <w:lvl w:ilvl="7" w:tplc="04090019" w:tentative="1">
      <w:start w:val="1"/>
      <w:numFmt w:val="lowerLetter"/>
      <w:lvlText w:val="%8."/>
      <w:lvlJc w:val="left"/>
      <w:pPr>
        <w:ind w:left="6803" w:hanging="360"/>
      </w:pPr>
    </w:lvl>
    <w:lvl w:ilvl="8" w:tplc="04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1">
    <w:nsid w:val="2D7A5D09"/>
    <w:multiLevelType w:val="hybridMultilevel"/>
    <w:tmpl w:val="2F986AF0"/>
    <w:lvl w:ilvl="0" w:tplc="FB64C78C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34D472B9"/>
    <w:multiLevelType w:val="hybridMultilevel"/>
    <w:tmpl w:val="DB0E26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D6F47"/>
    <w:multiLevelType w:val="hybridMultilevel"/>
    <w:tmpl w:val="047C8BBA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4">
    <w:nsid w:val="364F2CAA"/>
    <w:multiLevelType w:val="hybridMultilevel"/>
    <w:tmpl w:val="D58E5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80FA0"/>
    <w:multiLevelType w:val="hybridMultilevel"/>
    <w:tmpl w:val="1AE4F69E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F001E70"/>
    <w:multiLevelType w:val="hybridMultilevel"/>
    <w:tmpl w:val="627EDC56"/>
    <w:lvl w:ilvl="0" w:tplc="1E3EA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629C2"/>
    <w:multiLevelType w:val="hybridMultilevel"/>
    <w:tmpl w:val="71DC8FE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5366B"/>
    <w:multiLevelType w:val="hybridMultilevel"/>
    <w:tmpl w:val="A6662FB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5825CC4"/>
    <w:multiLevelType w:val="hybridMultilevel"/>
    <w:tmpl w:val="04A0D7B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47CC1F38"/>
    <w:multiLevelType w:val="hybridMultilevel"/>
    <w:tmpl w:val="E16EE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0208C"/>
    <w:multiLevelType w:val="hybridMultilevel"/>
    <w:tmpl w:val="9D1E3422"/>
    <w:lvl w:ilvl="0" w:tplc="1F205948">
      <w:start w:val="1"/>
      <w:numFmt w:val="bullet"/>
      <w:lvlText w:val=""/>
      <w:lvlJc w:val="left"/>
      <w:pPr>
        <w:ind w:left="720" w:hanging="360"/>
      </w:pPr>
      <w:rPr>
        <w:rFonts w:ascii="Wingdings" w:hAnsi="Wingdings" w:cs="EucrosiaUPC" w:hint="default"/>
        <w:b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6BCE"/>
    <w:multiLevelType w:val="hybridMultilevel"/>
    <w:tmpl w:val="2D30DD18"/>
    <w:lvl w:ilvl="0" w:tplc="1F205948">
      <w:start w:val="1"/>
      <w:numFmt w:val="bullet"/>
      <w:lvlText w:val=""/>
      <w:lvlJc w:val="left"/>
      <w:pPr>
        <w:ind w:left="8016" w:hanging="360"/>
      </w:pPr>
      <w:rPr>
        <w:rFonts w:ascii="Wingdings" w:hAnsi="Wingdings" w:cs="EucrosiaUPC" w:hint="default"/>
        <w:b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6" w:hanging="360"/>
      </w:pPr>
      <w:rPr>
        <w:rFonts w:ascii="Wingdings" w:hAnsi="Wingdings" w:hint="default"/>
      </w:rPr>
    </w:lvl>
  </w:abstractNum>
  <w:abstractNum w:abstractNumId="23">
    <w:nsid w:val="53744F03"/>
    <w:multiLevelType w:val="hybridMultilevel"/>
    <w:tmpl w:val="FDF433B2"/>
    <w:lvl w:ilvl="0" w:tplc="3946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0A5F"/>
    <w:multiLevelType w:val="hybridMultilevel"/>
    <w:tmpl w:val="112ABEA8"/>
    <w:lvl w:ilvl="0" w:tplc="107483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839426C"/>
    <w:multiLevelType w:val="hybridMultilevel"/>
    <w:tmpl w:val="F3907BF6"/>
    <w:lvl w:ilvl="0" w:tplc="DF94AF4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D1157"/>
    <w:multiLevelType w:val="hybridMultilevel"/>
    <w:tmpl w:val="CEA885E2"/>
    <w:lvl w:ilvl="0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729A5A65"/>
    <w:multiLevelType w:val="hybridMultilevel"/>
    <w:tmpl w:val="2E246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96049"/>
    <w:multiLevelType w:val="hybridMultilevel"/>
    <w:tmpl w:val="5B3208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3E86B32"/>
    <w:multiLevelType w:val="hybridMultilevel"/>
    <w:tmpl w:val="66BA8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B46D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/>
        <w:bCs/>
        <w:i w:val="0"/>
        <w:iCs w:val="0"/>
        <w:color w:val="auto"/>
        <w:sz w:val="30"/>
        <w:szCs w:val="30"/>
      </w:rPr>
    </w:lvl>
    <w:lvl w:ilvl="2" w:tplc="80EEC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  <w:b w:val="0"/>
        <w:i w:val="0"/>
        <w:color w:val="auto"/>
        <w:sz w:val="30"/>
      </w:rPr>
    </w:lvl>
    <w:lvl w:ilvl="3" w:tplc="7988F664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4" w:tplc="CB52ADE4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  <w:b w:val="0"/>
        <w:bCs w:val="0"/>
        <w:i w:val="0"/>
        <w:iCs w:val="0"/>
        <w:color w:val="auto"/>
        <w:sz w:val="36"/>
        <w:szCs w:val="36"/>
      </w:rPr>
    </w:lvl>
    <w:lvl w:ilvl="5" w:tplc="7988F664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9D61E3"/>
    <w:multiLevelType w:val="hybridMultilevel"/>
    <w:tmpl w:val="27380368"/>
    <w:lvl w:ilvl="0" w:tplc="BFC4655C">
      <w:start w:val="1"/>
      <w:numFmt w:val="bullet"/>
      <w:lvlText w:val="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EE054C"/>
    <w:multiLevelType w:val="hybridMultilevel"/>
    <w:tmpl w:val="75EA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E48D60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054D5"/>
    <w:multiLevelType w:val="hybridMultilevel"/>
    <w:tmpl w:val="84866B04"/>
    <w:lvl w:ilvl="0" w:tplc="F36C0F32">
      <w:start w:val="2"/>
      <w:numFmt w:val="bullet"/>
      <w:lvlText w:val="-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11197"/>
    <w:multiLevelType w:val="hybridMultilevel"/>
    <w:tmpl w:val="ED64C7DE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>
    <w:nsid w:val="7F500789"/>
    <w:multiLevelType w:val="hybridMultilevel"/>
    <w:tmpl w:val="9FFADF6C"/>
    <w:lvl w:ilvl="0" w:tplc="FB64C78C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370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1"/>
  </w:num>
  <w:num w:numId="4">
    <w:abstractNumId w:val="19"/>
  </w:num>
  <w:num w:numId="5">
    <w:abstractNumId w:val="26"/>
  </w:num>
  <w:num w:numId="6">
    <w:abstractNumId w:val="18"/>
  </w:num>
  <w:num w:numId="7">
    <w:abstractNumId w:val="27"/>
  </w:num>
  <w:num w:numId="8">
    <w:abstractNumId w:val="14"/>
  </w:num>
  <w:num w:numId="9">
    <w:abstractNumId w:val="8"/>
  </w:num>
  <w:num w:numId="10">
    <w:abstractNumId w:val="21"/>
  </w:num>
  <w:num w:numId="11">
    <w:abstractNumId w:val="4"/>
  </w:num>
  <w:num w:numId="12">
    <w:abstractNumId w:val="24"/>
  </w:num>
  <w:num w:numId="13">
    <w:abstractNumId w:val="5"/>
  </w:num>
  <w:num w:numId="14">
    <w:abstractNumId w:val="33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  <w:num w:numId="19">
    <w:abstractNumId w:val="3"/>
  </w:num>
  <w:num w:numId="20">
    <w:abstractNumId w:val="6"/>
  </w:num>
  <w:num w:numId="21">
    <w:abstractNumId w:val="30"/>
  </w:num>
  <w:num w:numId="22">
    <w:abstractNumId w:val="31"/>
  </w:num>
  <w:num w:numId="23">
    <w:abstractNumId w:val="23"/>
  </w:num>
  <w:num w:numId="24">
    <w:abstractNumId w:val="15"/>
  </w:num>
  <w:num w:numId="25">
    <w:abstractNumId w:val="9"/>
  </w:num>
  <w:num w:numId="26">
    <w:abstractNumId w:val="2"/>
  </w:num>
  <w:num w:numId="27">
    <w:abstractNumId w:val="29"/>
  </w:num>
  <w:num w:numId="28">
    <w:abstractNumId w:val="22"/>
  </w:num>
  <w:num w:numId="29">
    <w:abstractNumId w:val="32"/>
  </w:num>
  <w:num w:numId="30">
    <w:abstractNumId w:val="20"/>
  </w:num>
  <w:num w:numId="31">
    <w:abstractNumId w:val="7"/>
  </w:num>
  <w:num w:numId="32">
    <w:abstractNumId w:val="17"/>
  </w:num>
  <w:num w:numId="33">
    <w:abstractNumId w:val="25"/>
  </w:num>
  <w:num w:numId="34">
    <w:abstractNumId w:val="16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7"/>
    <w:rsid w:val="000001A4"/>
    <w:rsid w:val="0000165A"/>
    <w:rsid w:val="00002450"/>
    <w:rsid w:val="00002FC9"/>
    <w:rsid w:val="00012389"/>
    <w:rsid w:val="00012E97"/>
    <w:rsid w:val="00013103"/>
    <w:rsid w:val="00015C5D"/>
    <w:rsid w:val="000167D4"/>
    <w:rsid w:val="00016895"/>
    <w:rsid w:val="000225A0"/>
    <w:rsid w:val="00023738"/>
    <w:rsid w:val="000242DF"/>
    <w:rsid w:val="0002699B"/>
    <w:rsid w:val="000276DA"/>
    <w:rsid w:val="00032975"/>
    <w:rsid w:val="00032A94"/>
    <w:rsid w:val="00037650"/>
    <w:rsid w:val="00041C79"/>
    <w:rsid w:val="000451CF"/>
    <w:rsid w:val="00053B0D"/>
    <w:rsid w:val="00055BF5"/>
    <w:rsid w:val="000610C8"/>
    <w:rsid w:val="00062094"/>
    <w:rsid w:val="000658B9"/>
    <w:rsid w:val="00065E82"/>
    <w:rsid w:val="00066024"/>
    <w:rsid w:val="000700BF"/>
    <w:rsid w:val="00074D51"/>
    <w:rsid w:val="000757E6"/>
    <w:rsid w:val="00075A91"/>
    <w:rsid w:val="00075B46"/>
    <w:rsid w:val="00075CBB"/>
    <w:rsid w:val="00075D9E"/>
    <w:rsid w:val="00077059"/>
    <w:rsid w:val="00077624"/>
    <w:rsid w:val="00077BB6"/>
    <w:rsid w:val="00081D68"/>
    <w:rsid w:val="00085014"/>
    <w:rsid w:val="00086645"/>
    <w:rsid w:val="00090BBA"/>
    <w:rsid w:val="0009231C"/>
    <w:rsid w:val="00092D4B"/>
    <w:rsid w:val="00094A02"/>
    <w:rsid w:val="000954E2"/>
    <w:rsid w:val="00096097"/>
    <w:rsid w:val="000A0392"/>
    <w:rsid w:val="000A0BCD"/>
    <w:rsid w:val="000A2863"/>
    <w:rsid w:val="000A2A80"/>
    <w:rsid w:val="000A5A44"/>
    <w:rsid w:val="000A743A"/>
    <w:rsid w:val="000B2E23"/>
    <w:rsid w:val="000B34B3"/>
    <w:rsid w:val="000B53FD"/>
    <w:rsid w:val="000B5AFA"/>
    <w:rsid w:val="000B7C9D"/>
    <w:rsid w:val="000C1C64"/>
    <w:rsid w:val="000C3B2A"/>
    <w:rsid w:val="000C53A7"/>
    <w:rsid w:val="000C6100"/>
    <w:rsid w:val="000C74DC"/>
    <w:rsid w:val="000D322B"/>
    <w:rsid w:val="000D3634"/>
    <w:rsid w:val="000D3DAC"/>
    <w:rsid w:val="000D44B5"/>
    <w:rsid w:val="000D4979"/>
    <w:rsid w:val="000E4B79"/>
    <w:rsid w:val="000E4D84"/>
    <w:rsid w:val="000E69B1"/>
    <w:rsid w:val="000F2996"/>
    <w:rsid w:val="000F5187"/>
    <w:rsid w:val="000F5D54"/>
    <w:rsid w:val="000F7319"/>
    <w:rsid w:val="000F7F2B"/>
    <w:rsid w:val="001115DC"/>
    <w:rsid w:val="0011263B"/>
    <w:rsid w:val="00123063"/>
    <w:rsid w:val="0012337C"/>
    <w:rsid w:val="00123C63"/>
    <w:rsid w:val="00133263"/>
    <w:rsid w:val="001332D5"/>
    <w:rsid w:val="00133E29"/>
    <w:rsid w:val="001374A4"/>
    <w:rsid w:val="00137746"/>
    <w:rsid w:val="00140D50"/>
    <w:rsid w:val="00144C1B"/>
    <w:rsid w:val="00146117"/>
    <w:rsid w:val="00146C27"/>
    <w:rsid w:val="00151B4D"/>
    <w:rsid w:val="00151E93"/>
    <w:rsid w:val="001534B7"/>
    <w:rsid w:val="001551D2"/>
    <w:rsid w:val="00160DAD"/>
    <w:rsid w:val="00161D0F"/>
    <w:rsid w:val="00161EBD"/>
    <w:rsid w:val="00162FFE"/>
    <w:rsid w:val="001648B2"/>
    <w:rsid w:val="0016520B"/>
    <w:rsid w:val="001656B4"/>
    <w:rsid w:val="00165DE0"/>
    <w:rsid w:val="00173D4D"/>
    <w:rsid w:val="00175737"/>
    <w:rsid w:val="00176933"/>
    <w:rsid w:val="00177008"/>
    <w:rsid w:val="00185862"/>
    <w:rsid w:val="001872AD"/>
    <w:rsid w:val="0019102D"/>
    <w:rsid w:val="001915C7"/>
    <w:rsid w:val="00192089"/>
    <w:rsid w:val="00192A7F"/>
    <w:rsid w:val="001970B6"/>
    <w:rsid w:val="001A13C7"/>
    <w:rsid w:val="001A1B6D"/>
    <w:rsid w:val="001A2819"/>
    <w:rsid w:val="001A2B4E"/>
    <w:rsid w:val="001B43F1"/>
    <w:rsid w:val="001B4DB1"/>
    <w:rsid w:val="001B57EE"/>
    <w:rsid w:val="001C361A"/>
    <w:rsid w:val="001C5031"/>
    <w:rsid w:val="001D0E08"/>
    <w:rsid w:val="001D2C39"/>
    <w:rsid w:val="001D2FA9"/>
    <w:rsid w:val="001D334B"/>
    <w:rsid w:val="001D657F"/>
    <w:rsid w:val="001E0699"/>
    <w:rsid w:val="001E13BC"/>
    <w:rsid w:val="001E3BD0"/>
    <w:rsid w:val="001E3FF4"/>
    <w:rsid w:val="001E4319"/>
    <w:rsid w:val="001E7DBC"/>
    <w:rsid w:val="001F2129"/>
    <w:rsid w:val="001F50F4"/>
    <w:rsid w:val="001F7DB1"/>
    <w:rsid w:val="001F7F8F"/>
    <w:rsid w:val="00201F1F"/>
    <w:rsid w:val="00204722"/>
    <w:rsid w:val="002050F3"/>
    <w:rsid w:val="0021254C"/>
    <w:rsid w:val="002166F9"/>
    <w:rsid w:val="00216BF0"/>
    <w:rsid w:val="002202DD"/>
    <w:rsid w:val="0022054C"/>
    <w:rsid w:val="00221485"/>
    <w:rsid w:val="00223723"/>
    <w:rsid w:val="00224676"/>
    <w:rsid w:val="002276D4"/>
    <w:rsid w:val="00230E18"/>
    <w:rsid w:val="00231BAA"/>
    <w:rsid w:val="00233325"/>
    <w:rsid w:val="00234492"/>
    <w:rsid w:val="00236883"/>
    <w:rsid w:val="002419DB"/>
    <w:rsid w:val="00244053"/>
    <w:rsid w:val="00245E96"/>
    <w:rsid w:val="00246430"/>
    <w:rsid w:val="00250793"/>
    <w:rsid w:val="00252BB2"/>
    <w:rsid w:val="00252E4E"/>
    <w:rsid w:val="00255C80"/>
    <w:rsid w:val="00261D0F"/>
    <w:rsid w:val="00266B86"/>
    <w:rsid w:val="0026719E"/>
    <w:rsid w:val="002714B7"/>
    <w:rsid w:val="00272A69"/>
    <w:rsid w:val="00275451"/>
    <w:rsid w:val="00277BF5"/>
    <w:rsid w:val="00281EDE"/>
    <w:rsid w:val="002831BC"/>
    <w:rsid w:val="002875A9"/>
    <w:rsid w:val="00290DD9"/>
    <w:rsid w:val="00292C97"/>
    <w:rsid w:val="00293ED3"/>
    <w:rsid w:val="002946FC"/>
    <w:rsid w:val="00295746"/>
    <w:rsid w:val="00296023"/>
    <w:rsid w:val="002968F2"/>
    <w:rsid w:val="00297AB6"/>
    <w:rsid w:val="002A685B"/>
    <w:rsid w:val="002A7149"/>
    <w:rsid w:val="002A776C"/>
    <w:rsid w:val="002B0A23"/>
    <w:rsid w:val="002C0291"/>
    <w:rsid w:val="002C0831"/>
    <w:rsid w:val="002C336A"/>
    <w:rsid w:val="002C3DC7"/>
    <w:rsid w:val="002C50B3"/>
    <w:rsid w:val="002C5BC1"/>
    <w:rsid w:val="002C7C64"/>
    <w:rsid w:val="002D0590"/>
    <w:rsid w:val="002D4ED4"/>
    <w:rsid w:val="002E1AAA"/>
    <w:rsid w:val="002E2C6A"/>
    <w:rsid w:val="002E37A9"/>
    <w:rsid w:val="002E76F7"/>
    <w:rsid w:val="002F04F5"/>
    <w:rsid w:val="002F23DA"/>
    <w:rsid w:val="002F2CFE"/>
    <w:rsid w:val="002F3E28"/>
    <w:rsid w:val="002F423E"/>
    <w:rsid w:val="002F5F59"/>
    <w:rsid w:val="002F6B5F"/>
    <w:rsid w:val="002F7C72"/>
    <w:rsid w:val="00301215"/>
    <w:rsid w:val="003014C2"/>
    <w:rsid w:val="003027AA"/>
    <w:rsid w:val="0030591A"/>
    <w:rsid w:val="00306811"/>
    <w:rsid w:val="00310A22"/>
    <w:rsid w:val="00314F98"/>
    <w:rsid w:val="003166DB"/>
    <w:rsid w:val="003203D6"/>
    <w:rsid w:val="003208FF"/>
    <w:rsid w:val="00322CE8"/>
    <w:rsid w:val="003240F3"/>
    <w:rsid w:val="0032589E"/>
    <w:rsid w:val="0033148D"/>
    <w:rsid w:val="00334EF8"/>
    <w:rsid w:val="00336485"/>
    <w:rsid w:val="00336DCE"/>
    <w:rsid w:val="003379F7"/>
    <w:rsid w:val="00341797"/>
    <w:rsid w:val="00342E4D"/>
    <w:rsid w:val="00343A55"/>
    <w:rsid w:val="00344BC7"/>
    <w:rsid w:val="00344E9E"/>
    <w:rsid w:val="003461EB"/>
    <w:rsid w:val="00346548"/>
    <w:rsid w:val="0035117F"/>
    <w:rsid w:val="00351A88"/>
    <w:rsid w:val="00351C08"/>
    <w:rsid w:val="003527CE"/>
    <w:rsid w:val="00355C28"/>
    <w:rsid w:val="00360134"/>
    <w:rsid w:val="0036185F"/>
    <w:rsid w:val="00363556"/>
    <w:rsid w:val="00373A09"/>
    <w:rsid w:val="00374B09"/>
    <w:rsid w:val="00375362"/>
    <w:rsid w:val="003757B0"/>
    <w:rsid w:val="00377C77"/>
    <w:rsid w:val="00382494"/>
    <w:rsid w:val="00384F84"/>
    <w:rsid w:val="00385202"/>
    <w:rsid w:val="00385F53"/>
    <w:rsid w:val="00386F1D"/>
    <w:rsid w:val="00387F23"/>
    <w:rsid w:val="0039354C"/>
    <w:rsid w:val="0039447F"/>
    <w:rsid w:val="00397412"/>
    <w:rsid w:val="003A160C"/>
    <w:rsid w:val="003A1B3D"/>
    <w:rsid w:val="003A3BE6"/>
    <w:rsid w:val="003A59FB"/>
    <w:rsid w:val="003A5D83"/>
    <w:rsid w:val="003A70C2"/>
    <w:rsid w:val="003B1B60"/>
    <w:rsid w:val="003B2631"/>
    <w:rsid w:val="003B2EFC"/>
    <w:rsid w:val="003B3A84"/>
    <w:rsid w:val="003C327B"/>
    <w:rsid w:val="003C4AF7"/>
    <w:rsid w:val="003C4DA3"/>
    <w:rsid w:val="003C58B2"/>
    <w:rsid w:val="003C5F27"/>
    <w:rsid w:val="003C62DE"/>
    <w:rsid w:val="003D0983"/>
    <w:rsid w:val="003D0E0A"/>
    <w:rsid w:val="003D37F4"/>
    <w:rsid w:val="003D6DA5"/>
    <w:rsid w:val="003D6FA7"/>
    <w:rsid w:val="003E073F"/>
    <w:rsid w:val="003E41DC"/>
    <w:rsid w:val="003E4EDE"/>
    <w:rsid w:val="003E609A"/>
    <w:rsid w:val="003E6FFC"/>
    <w:rsid w:val="003E7818"/>
    <w:rsid w:val="003F2464"/>
    <w:rsid w:val="00406A29"/>
    <w:rsid w:val="00411899"/>
    <w:rsid w:val="00412029"/>
    <w:rsid w:val="00414FDE"/>
    <w:rsid w:val="004154F6"/>
    <w:rsid w:val="004170C6"/>
    <w:rsid w:val="0041767B"/>
    <w:rsid w:val="0042175D"/>
    <w:rsid w:val="0043249A"/>
    <w:rsid w:val="0043416D"/>
    <w:rsid w:val="00436CB1"/>
    <w:rsid w:val="00440C23"/>
    <w:rsid w:val="0044139F"/>
    <w:rsid w:val="0044176B"/>
    <w:rsid w:val="00442174"/>
    <w:rsid w:val="004425BC"/>
    <w:rsid w:val="004425E9"/>
    <w:rsid w:val="0044455D"/>
    <w:rsid w:val="00447BCA"/>
    <w:rsid w:val="00447E0F"/>
    <w:rsid w:val="00451264"/>
    <w:rsid w:val="004523ED"/>
    <w:rsid w:val="00454BA0"/>
    <w:rsid w:val="00460F31"/>
    <w:rsid w:val="004622DB"/>
    <w:rsid w:val="00462F6D"/>
    <w:rsid w:val="00463C26"/>
    <w:rsid w:val="00464AEB"/>
    <w:rsid w:val="0046601A"/>
    <w:rsid w:val="004678CB"/>
    <w:rsid w:val="00471444"/>
    <w:rsid w:val="004770B5"/>
    <w:rsid w:val="00482886"/>
    <w:rsid w:val="00483CBA"/>
    <w:rsid w:val="00483DDB"/>
    <w:rsid w:val="0048509B"/>
    <w:rsid w:val="004855F3"/>
    <w:rsid w:val="0048693E"/>
    <w:rsid w:val="0049018C"/>
    <w:rsid w:val="004918BC"/>
    <w:rsid w:val="00491A5B"/>
    <w:rsid w:val="00493CEC"/>
    <w:rsid w:val="00495DD5"/>
    <w:rsid w:val="00497994"/>
    <w:rsid w:val="004A0DF3"/>
    <w:rsid w:val="004A390E"/>
    <w:rsid w:val="004A4AD9"/>
    <w:rsid w:val="004A5276"/>
    <w:rsid w:val="004A6971"/>
    <w:rsid w:val="004A6D87"/>
    <w:rsid w:val="004A6EC3"/>
    <w:rsid w:val="004B2B22"/>
    <w:rsid w:val="004B3762"/>
    <w:rsid w:val="004B4BFF"/>
    <w:rsid w:val="004B4F5C"/>
    <w:rsid w:val="004B55C4"/>
    <w:rsid w:val="004B5CE1"/>
    <w:rsid w:val="004C614E"/>
    <w:rsid w:val="004C7B8E"/>
    <w:rsid w:val="004D21DC"/>
    <w:rsid w:val="004D25D1"/>
    <w:rsid w:val="004D3452"/>
    <w:rsid w:val="004D3D6B"/>
    <w:rsid w:val="004D57A8"/>
    <w:rsid w:val="004D5815"/>
    <w:rsid w:val="004D63C4"/>
    <w:rsid w:val="004E000D"/>
    <w:rsid w:val="004E61C3"/>
    <w:rsid w:val="004E6B06"/>
    <w:rsid w:val="004E6B2F"/>
    <w:rsid w:val="004E72EF"/>
    <w:rsid w:val="004F1617"/>
    <w:rsid w:val="004F1B18"/>
    <w:rsid w:val="004F2A79"/>
    <w:rsid w:val="004F4A07"/>
    <w:rsid w:val="00501A90"/>
    <w:rsid w:val="0050504B"/>
    <w:rsid w:val="005063E7"/>
    <w:rsid w:val="005129EC"/>
    <w:rsid w:val="0051328F"/>
    <w:rsid w:val="00514E6D"/>
    <w:rsid w:val="00525D1B"/>
    <w:rsid w:val="00526FE3"/>
    <w:rsid w:val="0053063E"/>
    <w:rsid w:val="00530CA4"/>
    <w:rsid w:val="00530DA1"/>
    <w:rsid w:val="00531649"/>
    <w:rsid w:val="005321E7"/>
    <w:rsid w:val="00533084"/>
    <w:rsid w:val="0053310C"/>
    <w:rsid w:val="005337D9"/>
    <w:rsid w:val="0053389E"/>
    <w:rsid w:val="0053638B"/>
    <w:rsid w:val="0053652A"/>
    <w:rsid w:val="00540122"/>
    <w:rsid w:val="00541688"/>
    <w:rsid w:val="00541C41"/>
    <w:rsid w:val="005440A6"/>
    <w:rsid w:val="00544953"/>
    <w:rsid w:val="005458A0"/>
    <w:rsid w:val="005471D5"/>
    <w:rsid w:val="00551691"/>
    <w:rsid w:val="005527B1"/>
    <w:rsid w:val="00555720"/>
    <w:rsid w:val="0055610F"/>
    <w:rsid w:val="00566DCE"/>
    <w:rsid w:val="00580B3F"/>
    <w:rsid w:val="0058230A"/>
    <w:rsid w:val="00590705"/>
    <w:rsid w:val="005925BD"/>
    <w:rsid w:val="005937AD"/>
    <w:rsid w:val="00594FC1"/>
    <w:rsid w:val="0059558E"/>
    <w:rsid w:val="00596F72"/>
    <w:rsid w:val="005A0BED"/>
    <w:rsid w:val="005A1301"/>
    <w:rsid w:val="005B32DF"/>
    <w:rsid w:val="005B3395"/>
    <w:rsid w:val="005B54DA"/>
    <w:rsid w:val="005B5CD9"/>
    <w:rsid w:val="005B5D07"/>
    <w:rsid w:val="005B7C15"/>
    <w:rsid w:val="005B7FF7"/>
    <w:rsid w:val="005C28ED"/>
    <w:rsid w:val="005C4933"/>
    <w:rsid w:val="005C7560"/>
    <w:rsid w:val="005D09FC"/>
    <w:rsid w:val="005D4E58"/>
    <w:rsid w:val="005D5A0A"/>
    <w:rsid w:val="005E3F58"/>
    <w:rsid w:val="005E4447"/>
    <w:rsid w:val="005F298A"/>
    <w:rsid w:val="005F4D5E"/>
    <w:rsid w:val="005F53E3"/>
    <w:rsid w:val="005F55CF"/>
    <w:rsid w:val="005F6E0A"/>
    <w:rsid w:val="005F715F"/>
    <w:rsid w:val="00603E2E"/>
    <w:rsid w:val="0060504F"/>
    <w:rsid w:val="00607482"/>
    <w:rsid w:val="00607E75"/>
    <w:rsid w:val="00607E9D"/>
    <w:rsid w:val="00612652"/>
    <w:rsid w:val="00613189"/>
    <w:rsid w:val="00615392"/>
    <w:rsid w:val="00615C2E"/>
    <w:rsid w:val="00623128"/>
    <w:rsid w:val="00627E09"/>
    <w:rsid w:val="006316E6"/>
    <w:rsid w:val="006331C0"/>
    <w:rsid w:val="00633269"/>
    <w:rsid w:val="0063580C"/>
    <w:rsid w:val="00636438"/>
    <w:rsid w:val="00640528"/>
    <w:rsid w:val="00643F10"/>
    <w:rsid w:val="006443FE"/>
    <w:rsid w:val="00644976"/>
    <w:rsid w:val="00646179"/>
    <w:rsid w:val="006461CB"/>
    <w:rsid w:val="00650318"/>
    <w:rsid w:val="00651A4F"/>
    <w:rsid w:val="006525F0"/>
    <w:rsid w:val="00652E04"/>
    <w:rsid w:val="0065360F"/>
    <w:rsid w:val="00654A5A"/>
    <w:rsid w:val="0065671C"/>
    <w:rsid w:val="00656D63"/>
    <w:rsid w:val="006574E1"/>
    <w:rsid w:val="00660B82"/>
    <w:rsid w:val="00662828"/>
    <w:rsid w:val="00663B1C"/>
    <w:rsid w:val="0066726C"/>
    <w:rsid w:val="006672A2"/>
    <w:rsid w:val="00667FA8"/>
    <w:rsid w:val="00671D31"/>
    <w:rsid w:val="00675685"/>
    <w:rsid w:val="00676F96"/>
    <w:rsid w:val="00677123"/>
    <w:rsid w:val="00680376"/>
    <w:rsid w:val="00681343"/>
    <w:rsid w:val="00683E31"/>
    <w:rsid w:val="00690C7A"/>
    <w:rsid w:val="00693C6B"/>
    <w:rsid w:val="0069404C"/>
    <w:rsid w:val="00695078"/>
    <w:rsid w:val="006A0705"/>
    <w:rsid w:val="006A2AF3"/>
    <w:rsid w:val="006A4001"/>
    <w:rsid w:val="006A7851"/>
    <w:rsid w:val="006A788D"/>
    <w:rsid w:val="006B37CC"/>
    <w:rsid w:val="006B7E85"/>
    <w:rsid w:val="006C067E"/>
    <w:rsid w:val="006C3870"/>
    <w:rsid w:val="006D0065"/>
    <w:rsid w:val="006D15D7"/>
    <w:rsid w:val="006D3CFE"/>
    <w:rsid w:val="006E0C14"/>
    <w:rsid w:val="006E146E"/>
    <w:rsid w:val="006E1EE6"/>
    <w:rsid w:val="006E5782"/>
    <w:rsid w:val="006E6062"/>
    <w:rsid w:val="006E790E"/>
    <w:rsid w:val="006F39BB"/>
    <w:rsid w:val="006F4DEC"/>
    <w:rsid w:val="006F51F0"/>
    <w:rsid w:val="006F6932"/>
    <w:rsid w:val="006F7C2F"/>
    <w:rsid w:val="00700534"/>
    <w:rsid w:val="007035A3"/>
    <w:rsid w:val="00705B73"/>
    <w:rsid w:val="00705FB3"/>
    <w:rsid w:val="00706227"/>
    <w:rsid w:val="007063BB"/>
    <w:rsid w:val="007072B6"/>
    <w:rsid w:val="00710B14"/>
    <w:rsid w:val="007118E9"/>
    <w:rsid w:val="00711930"/>
    <w:rsid w:val="00712CA1"/>
    <w:rsid w:val="00713071"/>
    <w:rsid w:val="007148AE"/>
    <w:rsid w:val="00714CE3"/>
    <w:rsid w:val="00714CE4"/>
    <w:rsid w:val="0072072C"/>
    <w:rsid w:val="00722176"/>
    <w:rsid w:val="00726211"/>
    <w:rsid w:val="00726CF3"/>
    <w:rsid w:val="0072700E"/>
    <w:rsid w:val="0072748F"/>
    <w:rsid w:val="00736A2F"/>
    <w:rsid w:val="00742280"/>
    <w:rsid w:val="00743AE1"/>
    <w:rsid w:val="00744A1A"/>
    <w:rsid w:val="00745DCC"/>
    <w:rsid w:val="00747E3A"/>
    <w:rsid w:val="0075033C"/>
    <w:rsid w:val="00750E8C"/>
    <w:rsid w:val="00751D7B"/>
    <w:rsid w:val="00753C16"/>
    <w:rsid w:val="00757451"/>
    <w:rsid w:val="00757B73"/>
    <w:rsid w:val="007609E7"/>
    <w:rsid w:val="00761C12"/>
    <w:rsid w:val="00763959"/>
    <w:rsid w:val="00763D08"/>
    <w:rsid w:val="0076504A"/>
    <w:rsid w:val="007652AE"/>
    <w:rsid w:val="00765EE9"/>
    <w:rsid w:val="00774D5A"/>
    <w:rsid w:val="00785E13"/>
    <w:rsid w:val="007909EE"/>
    <w:rsid w:val="007938EE"/>
    <w:rsid w:val="0079571E"/>
    <w:rsid w:val="007962F8"/>
    <w:rsid w:val="007A2426"/>
    <w:rsid w:val="007A435D"/>
    <w:rsid w:val="007A469C"/>
    <w:rsid w:val="007A4D70"/>
    <w:rsid w:val="007B0B85"/>
    <w:rsid w:val="007B29FA"/>
    <w:rsid w:val="007B6F32"/>
    <w:rsid w:val="007B7281"/>
    <w:rsid w:val="007B7E25"/>
    <w:rsid w:val="007C0658"/>
    <w:rsid w:val="007C06D1"/>
    <w:rsid w:val="007C1AD6"/>
    <w:rsid w:val="007C48E4"/>
    <w:rsid w:val="007C5B6B"/>
    <w:rsid w:val="007C68D2"/>
    <w:rsid w:val="007C7B45"/>
    <w:rsid w:val="007D0055"/>
    <w:rsid w:val="007D012D"/>
    <w:rsid w:val="007D282D"/>
    <w:rsid w:val="007D42A0"/>
    <w:rsid w:val="007D49D9"/>
    <w:rsid w:val="007E0EBC"/>
    <w:rsid w:val="007E41A3"/>
    <w:rsid w:val="007E6196"/>
    <w:rsid w:val="007E6AC2"/>
    <w:rsid w:val="007E7419"/>
    <w:rsid w:val="007F00D1"/>
    <w:rsid w:val="007F05A8"/>
    <w:rsid w:val="007F3144"/>
    <w:rsid w:val="007F4A5D"/>
    <w:rsid w:val="007F7223"/>
    <w:rsid w:val="007F7C02"/>
    <w:rsid w:val="0080028E"/>
    <w:rsid w:val="00805466"/>
    <w:rsid w:val="008055FD"/>
    <w:rsid w:val="00806221"/>
    <w:rsid w:val="00807A8B"/>
    <w:rsid w:val="00810D79"/>
    <w:rsid w:val="0081238D"/>
    <w:rsid w:val="00813781"/>
    <w:rsid w:val="00815ABD"/>
    <w:rsid w:val="00816195"/>
    <w:rsid w:val="00817944"/>
    <w:rsid w:val="00817D5C"/>
    <w:rsid w:val="00827506"/>
    <w:rsid w:val="00827F5D"/>
    <w:rsid w:val="0083522B"/>
    <w:rsid w:val="00844C48"/>
    <w:rsid w:val="00845CDC"/>
    <w:rsid w:val="00846BCC"/>
    <w:rsid w:val="00846E2E"/>
    <w:rsid w:val="008517AD"/>
    <w:rsid w:val="00851BA8"/>
    <w:rsid w:val="00857F53"/>
    <w:rsid w:val="00861637"/>
    <w:rsid w:val="00863557"/>
    <w:rsid w:val="00864F67"/>
    <w:rsid w:val="0086556E"/>
    <w:rsid w:val="008718B0"/>
    <w:rsid w:val="008739F2"/>
    <w:rsid w:val="008747F4"/>
    <w:rsid w:val="00881B3A"/>
    <w:rsid w:val="00882686"/>
    <w:rsid w:val="008852C6"/>
    <w:rsid w:val="00885E5A"/>
    <w:rsid w:val="008900D1"/>
    <w:rsid w:val="00893E85"/>
    <w:rsid w:val="00894168"/>
    <w:rsid w:val="00894E26"/>
    <w:rsid w:val="008A04B1"/>
    <w:rsid w:val="008A0868"/>
    <w:rsid w:val="008A4938"/>
    <w:rsid w:val="008A4EC6"/>
    <w:rsid w:val="008C0DBA"/>
    <w:rsid w:val="008C313A"/>
    <w:rsid w:val="008C6388"/>
    <w:rsid w:val="008D4D6E"/>
    <w:rsid w:val="008D5696"/>
    <w:rsid w:val="008D5C06"/>
    <w:rsid w:val="008D6CAB"/>
    <w:rsid w:val="008E357E"/>
    <w:rsid w:val="008E474C"/>
    <w:rsid w:val="008E53A5"/>
    <w:rsid w:val="008E7D76"/>
    <w:rsid w:val="00901250"/>
    <w:rsid w:val="00910B5D"/>
    <w:rsid w:val="009131E1"/>
    <w:rsid w:val="00913246"/>
    <w:rsid w:val="00916C13"/>
    <w:rsid w:val="009269BA"/>
    <w:rsid w:val="00931243"/>
    <w:rsid w:val="0093137C"/>
    <w:rsid w:val="00932B5A"/>
    <w:rsid w:val="009353D6"/>
    <w:rsid w:val="00936C9D"/>
    <w:rsid w:val="00940CC9"/>
    <w:rsid w:val="00943D53"/>
    <w:rsid w:val="00943EEB"/>
    <w:rsid w:val="00944FE2"/>
    <w:rsid w:val="009454FD"/>
    <w:rsid w:val="00945E3C"/>
    <w:rsid w:val="00951128"/>
    <w:rsid w:val="0095165A"/>
    <w:rsid w:val="00955374"/>
    <w:rsid w:val="00961D70"/>
    <w:rsid w:val="009620FD"/>
    <w:rsid w:val="00963C98"/>
    <w:rsid w:val="00964385"/>
    <w:rsid w:val="0096711E"/>
    <w:rsid w:val="0096723F"/>
    <w:rsid w:val="00967705"/>
    <w:rsid w:val="009723BC"/>
    <w:rsid w:val="009725A1"/>
    <w:rsid w:val="009730FD"/>
    <w:rsid w:val="00973CDE"/>
    <w:rsid w:val="00975702"/>
    <w:rsid w:val="00976C93"/>
    <w:rsid w:val="00983AEE"/>
    <w:rsid w:val="00984146"/>
    <w:rsid w:val="009845BB"/>
    <w:rsid w:val="00991BA3"/>
    <w:rsid w:val="0099419A"/>
    <w:rsid w:val="009A1AEE"/>
    <w:rsid w:val="009A6C3D"/>
    <w:rsid w:val="009B66D9"/>
    <w:rsid w:val="009C0DFD"/>
    <w:rsid w:val="009D34F4"/>
    <w:rsid w:val="009D7D31"/>
    <w:rsid w:val="009E29C5"/>
    <w:rsid w:val="009E2CA9"/>
    <w:rsid w:val="009E45C7"/>
    <w:rsid w:val="009E6563"/>
    <w:rsid w:val="009F11F5"/>
    <w:rsid w:val="00A0028F"/>
    <w:rsid w:val="00A02C1D"/>
    <w:rsid w:val="00A04628"/>
    <w:rsid w:val="00A050C7"/>
    <w:rsid w:val="00A105FF"/>
    <w:rsid w:val="00A12996"/>
    <w:rsid w:val="00A15C2A"/>
    <w:rsid w:val="00A16010"/>
    <w:rsid w:val="00A20109"/>
    <w:rsid w:val="00A2292B"/>
    <w:rsid w:val="00A242BD"/>
    <w:rsid w:val="00A2541D"/>
    <w:rsid w:val="00A26575"/>
    <w:rsid w:val="00A26F17"/>
    <w:rsid w:val="00A31104"/>
    <w:rsid w:val="00A32B4A"/>
    <w:rsid w:val="00A33CD0"/>
    <w:rsid w:val="00A35ABF"/>
    <w:rsid w:val="00A4140C"/>
    <w:rsid w:val="00A41F48"/>
    <w:rsid w:val="00A444E5"/>
    <w:rsid w:val="00A472EB"/>
    <w:rsid w:val="00A52D75"/>
    <w:rsid w:val="00A53312"/>
    <w:rsid w:val="00A54FE6"/>
    <w:rsid w:val="00A63151"/>
    <w:rsid w:val="00A64326"/>
    <w:rsid w:val="00A66450"/>
    <w:rsid w:val="00A712AC"/>
    <w:rsid w:val="00A76095"/>
    <w:rsid w:val="00A775B3"/>
    <w:rsid w:val="00A844B6"/>
    <w:rsid w:val="00A8554A"/>
    <w:rsid w:val="00A85FB8"/>
    <w:rsid w:val="00A86FDD"/>
    <w:rsid w:val="00A8780A"/>
    <w:rsid w:val="00A9445F"/>
    <w:rsid w:val="00A94BB8"/>
    <w:rsid w:val="00A94CBB"/>
    <w:rsid w:val="00A951EB"/>
    <w:rsid w:val="00A962B6"/>
    <w:rsid w:val="00A965EE"/>
    <w:rsid w:val="00A96AAD"/>
    <w:rsid w:val="00A96D77"/>
    <w:rsid w:val="00AB1332"/>
    <w:rsid w:val="00AB1C6E"/>
    <w:rsid w:val="00AB2547"/>
    <w:rsid w:val="00AB32ED"/>
    <w:rsid w:val="00AB3A0B"/>
    <w:rsid w:val="00AB3B37"/>
    <w:rsid w:val="00AB5053"/>
    <w:rsid w:val="00AC011F"/>
    <w:rsid w:val="00AC0321"/>
    <w:rsid w:val="00AC05E0"/>
    <w:rsid w:val="00AC2F17"/>
    <w:rsid w:val="00AC4D5A"/>
    <w:rsid w:val="00AC7A85"/>
    <w:rsid w:val="00AD0984"/>
    <w:rsid w:val="00AD0BAB"/>
    <w:rsid w:val="00AD2BE7"/>
    <w:rsid w:val="00AE55E6"/>
    <w:rsid w:val="00AE6DCD"/>
    <w:rsid w:val="00AE778D"/>
    <w:rsid w:val="00AE7BAD"/>
    <w:rsid w:val="00AF18C7"/>
    <w:rsid w:val="00AF1D3D"/>
    <w:rsid w:val="00AF7135"/>
    <w:rsid w:val="00B0076B"/>
    <w:rsid w:val="00B03609"/>
    <w:rsid w:val="00B04AB3"/>
    <w:rsid w:val="00B07379"/>
    <w:rsid w:val="00B10FE4"/>
    <w:rsid w:val="00B126D9"/>
    <w:rsid w:val="00B137AB"/>
    <w:rsid w:val="00B148A7"/>
    <w:rsid w:val="00B14BB9"/>
    <w:rsid w:val="00B16722"/>
    <w:rsid w:val="00B2034F"/>
    <w:rsid w:val="00B402B2"/>
    <w:rsid w:val="00B4057A"/>
    <w:rsid w:val="00B43921"/>
    <w:rsid w:val="00B44480"/>
    <w:rsid w:val="00B45831"/>
    <w:rsid w:val="00B46C60"/>
    <w:rsid w:val="00B47FC6"/>
    <w:rsid w:val="00B5424A"/>
    <w:rsid w:val="00B5439C"/>
    <w:rsid w:val="00B56359"/>
    <w:rsid w:val="00B564BA"/>
    <w:rsid w:val="00B56A0A"/>
    <w:rsid w:val="00B61BCA"/>
    <w:rsid w:val="00B62B63"/>
    <w:rsid w:val="00B66B26"/>
    <w:rsid w:val="00B715D2"/>
    <w:rsid w:val="00B729D2"/>
    <w:rsid w:val="00B7347B"/>
    <w:rsid w:val="00B767D6"/>
    <w:rsid w:val="00B76E37"/>
    <w:rsid w:val="00B76E69"/>
    <w:rsid w:val="00B82AA4"/>
    <w:rsid w:val="00B83BEA"/>
    <w:rsid w:val="00B8440C"/>
    <w:rsid w:val="00B8445A"/>
    <w:rsid w:val="00B91F79"/>
    <w:rsid w:val="00B9215F"/>
    <w:rsid w:val="00B94924"/>
    <w:rsid w:val="00B95E3C"/>
    <w:rsid w:val="00B97857"/>
    <w:rsid w:val="00BA0BD3"/>
    <w:rsid w:val="00BA0EC9"/>
    <w:rsid w:val="00BA195F"/>
    <w:rsid w:val="00BA2AE8"/>
    <w:rsid w:val="00BA40CD"/>
    <w:rsid w:val="00BA43DA"/>
    <w:rsid w:val="00BA4CA7"/>
    <w:rsid w:val="00BB1F11"/>
    <w:rsid w:val="00BB451E"/>
    <w:rsid w:val="00BB482D"/>
    <w:rsid w:val="00BB5A40"/>
    <w:rsid w:val="00BB7F82"/>
    <w:rsid w:val="00BC1F5B"/>
    <w:rsid w:val="00BC208A"/>
    <w:rsid w:val="00BC21E2"/>
    <w:rsid w:val="00BC4305"/>
    <w:rsid w:val="00BD0776"/>
    <w:rsid w:val="00BD213D"/>
    <w:rsid w:val="00BD4179"/>
    <w:rsid w:val="00BD52BF"/>
    <w:rsid w:val="00BD74D9"/>
    <w:rsid w:val="00BE14EF"/>
    <w:rsid w:val="00BE1B5D"/>
    <w:rsid w:val="00BE5AF4"/>
    <w:rsid w:val="00BF2D48"/>
    <w:rsid w:val="00BF311C"/>
    <w:rsid w:val="00BF450E"/>
    <w:rsid w:val="00BF5C8A"/>
    <w:rsid w:val="00C0201D"/>
    <w:rsid w:val="00C02B4B"/>
    <w:rsid w:val="00C0739F"/>
    <w:rsid w:val="00C111ED"/>
    <w:rsid w:val="00C13DCC"/>
    <w:rsid w:val="00C14E60"/>
    <w:rsid w:val="00C21F3C"/>
    <w:rsid w:val="00C235D1"/>
    <w:rsid w:val="00C2564E"/>
    <w:rsid w:val="00C25CBC"/>
    <w:rsid w:val="00C267FA"/>
    <w:rsid w:val="00C35DB0"/>
    <w:rsid w:val="00C42E92"/>
    <w:rsid w:val="00C4480C"/>
    <w:rsid w:val="00C45F9E"/>
    <w:rsid w:val="00C464CD"/>
    <w:rsid w:val="00C46F87"/>
    <w:rsid w:val="00C4750F"/>
    <w:rsid w:val="00C50B0D"/>
    <w:rsid w:val="00C5277B"/>
    <w:rsid w:val="00C54DC0"/>
    <w:rsid w:val="00C57418"/>
    <w:rsid w:val="00C60463"/>
    <w:rsid w:val="00C61B79"/>
    <w:rsid w:val="00C63BC5"/>
    <w:rsid w:val="00C63CEC"/>
    <w:rsid w:val="00C66088"/>
    <w:rsid w:val="00C66759"/>
    <w:rsid w:val="00C72D80"/>
    <w:rsid w:val="00C75DE1"/>
    <w:rsid w:val="00C80EB9"/>
    <w:rsid w:val="00C83C11"/>
    <w:rsid w:val="00C86015"/>
    <w:rsid w:val="00C9318F"/>
    <w:rsid w:val="00C937AC"/>
    <w:rsid w:val="00C93F71"/>
    <w:rsid w:val="00C94911"/>
    <w:rsid w:val="00C96F0B"/>
    <w:rsid w:val="00C979FF"/>
    <w:rsid w:val="00CA17B3"/>
    <w:rsid w:val="00CA283B"/>
    <w:rsid w:val="00CA39F9"/>
    <w:rsid w:val="00CA43F4"/>
    <w:rsid w:val="00CA5E07"/>
    <w:rsid w:val="00CB0133"/>
    <w:rsid w:val="00CB01C4"/>
    <w:rsid w:val="00CB0573"/>
    <w:rsid w:val="00CB2EDE"/>
    <w:rsid w:val="00CB4ABC"/>
    <w:rsid w:val="00CB598C"/>
    <w:rsid w:val="00CB6988"/>
    <w:rsid w:val="00CC741D"/>
    <w:rsid w:val="00CD17E2"/>
    <w:rsid w:val="00CD1E9F"/>
    <w:rsid w:val="00CD2C49"/>
    <w:rsid w:val="00CD6A74"/>
    <w:rsid w:val="00CE0910"/>
    <w:rsid w:val="00CE1BD0"/>
    <w:rsid w:val="00CE4C3A"/>
    <w:rsid w:val="00CE7513"/>
    <w:rsid w:val="00CF6F85"/>
    <w:rsid w:val="00CF72A2"/>
    <w:rsid w:val="00CF73D5"/>
    <w:rsid w:val="00D05404"/>
    <w:rsid w:val="00D06BEA"/>
    <w:rsid w:val="00D10131"/>
    <w:rsid w:val="00D10B6E"/>
    <w:rsid w:val="00D10BA3"/>
    <w:rsid w:val="00D10F95"/>
    <w:rsid w:val="00D13FA1"/>
    <w:rsid w:val="00D152AB"/>
    <w:rsid w:val="00D154F5"/>
    <w:rsid w:val="00D177C7"/>
    <w:rsid w:val="00D218EE"/>
    <w:rsid w:val="00D22A94"/>
    <w:rsid w:val="00D23790"/>
    <w:rsid w:val="00D276B5"/>
    <w:rsid w:val="00D3191A"/>
    <w:rsid w:val="00D32BED"/>
    <w:rsid w:val="00D339EB"/>
    <w:rsid w:val="00D3675C"/>
    <w:rsid w:val="00D371CA"/>
    <w:rsid w:val="00D50CCE"/>
    <w:rsid w:val="00D52914"/>
    <w:rsid w:val="00D53AC8"/>
    <w:rsid w:val="00D53E30"/>
    <w:rsid w:val="00D55B2B"/>
    <w:rsid w:val="00D5699A"/>
    <w:rsid w:val="00D60EE4"/>
    <w:rsid w:val="00D622D5"/>
    <w:rsid w:val="00D62A37"/>
    <w:rsid w:val="00D64358"/>
    <w:rsid w:val="00D650B1"/>
    <w:rsid w:val="00D668E7"/>
    <w:rsid w:val="00D66A7E"/>
    <w:rsid w:val="00D71313"/>
    <w:rsid w:val="00D72149"/>
    <w:rsid w:val="00D75525"/>
    <w:rsid w:val="00D817EA"/>
    <w:rsid w:val="00D865BD"/>
    <w:rsid w:val="00D87A12"/>
    <w:rsid w:val="00D908E0"/>
    <w:rsid w:val="00D925C5"/>
    <w:rsid w:val="00D92AFB"/>
    <w:rsid w:val="00DA0045"/>
    <w:rsid w:val="00DA1CC6"/>
    <w:rsid w:val="00DA2B23"/>
    <w:rsid w:val="00DA4DE9"/>
    <w:rsid w:val="00DA5A7B"/>
    <w:rsid w:val="00DB2523"/>
    <w:rsid w:val="00DB2D82"/>
    <w:rsid w:val="00DB39C5"/>
    <w:rsid w:val="00DB45A5"/>
    <w:rsid w:val="00DB5DCD"/>
    <w:rsid w:val="00DB65EF"/>
    <w:rsid w:val="00DB7B36"/>
    <w:rsid w:val="00DC0246"/>
    <w:rsid w:val="00DD0651"/>
    <w:rsid w:val="00DD11CA"/>
    <w:rsid w:val="00DD6390"/>
    <w:rsid w:val="00DE2884"/>
    <w:rsid w:val="00DE2CCB"/>
    <w:rsid w:val="00DE4488"/>
    <w:rsid w:val="00DE757C"/>
    <w:rsid w:val="00DF23E5"/>
    <w:rsid w:val="00E014DA"/>
    <w:rsid w:val="00E04ADD"/>
    <w:rsid w:val="00E10033"/>
    <w:rsid w:val="00E11586"/>
    <w:rsid w:val="00E125DE"/>
    <w:rsid w:val="00E12A67"/>
    <w:rsid w:val="00E1526D"/>
    <w:rsid w:val="00E162F0"/>
    <w:rsid w:val="00E20F5F"/>
    <w:rsid w:val="00E22DF6"/>
    <w:rsid w:val="00E24D29"/>
    <w:rsid w:val="00E32A76"/>
    <w:rsid w:val="00E34FDA"/>
    <w:rsid w:val="00E35CBF"/>
    <w:rsid w:val="00E35F1F"/>
    <w:rsid w:val="00E41E83"/>
    <w:rsid w:val="00E43FF0"/>
    <w:rsid w:val="00E448FC"/>
    <w:rsid w:val="00E44A64"/>
    <w:rsid w:val="00E46AA3"/>
    <w:rsid w:val="00E52A53"/>
    <w:rsid w:val="00E5577E"/>
    <w:rsid w:val="00E558FB"/>
    <w:rsid w:val="00E610BD"/>
    <w:rsid w:val="00E62642"/>
    <w:rsid w:val="00E642EF"/>
    <w:rsid w:val="00E6448F"/>
    <w:rsid w:val="00E66AC5"/>
    <w:rsid w:val="00E6798B"/>
    <w:rsid w:val="00E70ACB"/>
    <w:rsid w:val="00E7259A"/>
    <w:rsid w:val="00E804B8"/>
    <w:rsid w:val="00E807DA"/>
    <w:rsid w:val="00E81180"/>
    <w:rsid w:val="00E83A64"/>
    <w:rsid w:val="00E86253"/>
    <w:rsid w:val="00E878A7"/>
    <w:rsid w:val="00E87F4C"/>
    <w:rsid w:val="00E91590"/>
    <w:rsid w:val="00E94736"/>
    <w:rsid w:val="00E970D5"/>
    <w:rsid w:val="00EA0F96"/>
    <w:rsid w:val="00EA2B7B"/>
    <w:rsid w:val="00EA2BAC"/>
    <w:rsid w:val="00EB1D51"/>
    <w:rsid w:val="00EB5A67"/>
    <w:rsid w:val="00EC10FF"/>
    <w:rsid w:val="00EC11BA"/>
    <w:rsid w:val="00EC18EB"/>
    <w:rsid w:val="00EC22C3"/>
    <w:rsid w:val="00ED1AB7"/>
    <w:rsid w:val="00ED7CD3"/>
    <w:rsid w:val="00EE0852"/>
    <w:rsid w:val="00EE0A69"/>
    <w:rsid w:val="00EE1540"/>
    <w:rsid w:val="00EE213A"/>
    <w:rsid w:val="00EE650B"/>
    <w:rsid w:val="00EE75AA"/>
    <w:rsid w:val="00EE7C72"/>
    <w:rsid w:val="00EF3B04"/>
    <w:rsid w:val="00EF3C5D"/>
    <w:rsid w:val="00EF621E"/>
    <w:rsid w:val="00EF7345"/>
    <w:rsid w:val="00F0026D"/>
    <w:rsid w:val="00F0306A"/>
    <w:rsid w:val="00F03406"/>
    <w:rsid w:val="00F05EC7"/>
    <w:rsid w:val="00F05FE4"/>
    <w:rsid w:val="00F11239"/>
    <w:rsid w:val="00F13058"/>
    <w:rsid w:val="00F15B96"/>
    <w:rsid w:val="00F20C97"/>
    <w:rsid w:val="00F21DF0"/>
    <w:rsid w:val="00F24159"/>
    <w:rsid w:val="00F32211"/>
    <w:rsid w:val="00F34DF5"/>
    <w:rsid w:val="00F362B5"/>
    <w:rsid w:val="00F36CFA"/>
    <w:rsid w:val="00F37413"/>
    <w:rsid w:val="00F40598"/>
    <w:rsid w:val="00F50069"/>
    <w:rsid w:val="00F5103C"/>
    <w:rsid w:val="00F527B9"/>
    <w:rsid w:val="00F54E83"/>
    <w:rsid w:val="00F55504"/>
    <w:rsid w:val="00F55A28"/>
    <w:rsid w:val="00F62EB1"/>
    <w:rsid w:val="00F65945"/>
    <w:rsid w:val="00F6752D"/>
    <w:rsid w:val="00F70D09"/>
    <w:rsid w:val="00F7460D"/>
    <w:rsid w:val="00F7671B"/>
    <w:rsid w:val="00F76A00"/>
    <w:rsid w:val="00F80C2C"/>
    <w:rsid w:val="00F8328E"/>
    <w:rsid w:val="00F854CC"/>
    <w:rsid w:val="00F90947"/>
    <w:rsid w:val="00F92099"/>
    <w:rsid w:val="00F94C54"/>
    <w:rsid w:val="00F94CC6"/>
    <w:rsid w:val="00F9562E"/>
    <w:rsid w:val="00F96F49"/>
    <w:rsid w:val="00F97016"/>
    <w:rsid w:val="00FA1079"/>
    <w:rsid w:val="00FA2020"/>
    <w:rsid w:val="00FA466D"/>
    <w:rsid w:val="00FA7040"/>
    <w:rsid w:val="00FB08AD"/>
    <w:rsid w:val="00FB1D18"/>
    <w:rsid w:val="00FB30D0"/>
    <w:rsid w:val="00FC080B"/>
    <w:rsid w:val="00FC13DF"/>
    <w:rsid w:val="00FC1AC1"/>
    <w:rsid w:val="00FC219D"/>
    <w:rsid w:val="00FC67B1"/>
    <w:rsid w:val="00FC71EA"/>
    <w:rsid w:val="00FC72C2"/>
    <w:rsid w:val="00FC736D"/>
    <w:rsid w:val="00FD20BF"/>
    <w:rsid w:val="00FD2497"/>
    <w:rsid w:val="00FD2FC0"/>
    <w:rsid w:val="00FD3FE0"/>
    <w:rsid w:val="00FD48DA"/>
    <w:rsid w:val="00FD4B19"/>
    <w:rsid w:val="00FE1D2C"/>
    <w:rsid w:val="00FE21E5"/>
    <w:rsid w:val="00FE2273"/>
    <w:rsid w:val="00FE4E40"/>
    <w:rsid w:val="00FE6528"/>
    <w:rsid w:val="00FE71FA"/>
    <w:rsid w:val="00FF16E1"/>
    <w:rsid w:val="00FF1DE0"/>
    <w:rsid w:val="00FF3B8D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B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AB32ED"/>
    <w:pPr>
      <w:keepNext/>
      <w:outlineLvl w:val="0"/>
    </w:pPr>
    <w:rPr>
      <w:rFonts w:asci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7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อักขระ,อักขระ, อักขระ อักขระ อักขระ อักขระ,ข้อความเชิงอรรถ1"/>
    <w:basedOn w:val="a"/>
    <w:link w:val="a4"/>
    <w:rsid w:val="00AB32ED"/>
    <w:rPr>
      <w:rFonts w:ascii="MS Sans Serif" w:eastAsia="Times New Roman" w:hAnsi="MS Sans Serif"/>
    </w:rPr>
  </w:style>
  <w:style w:type="paragraph" w:styleId="a5">
    <w:name w:val="header"/>
    <w:basedOn w:val="a"/>
    <w:link w:val="a6"/>
    <w:uiPriority w:val="99"/>
    <w:rsid w:val="00AB32E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AB32E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B32ED"/>
  </w:style>
  <w:style w:type="paragraph" w:styleId="aa">
    <w:name w:val="Body Text"/>
    <w:basedOn w:val="a"/>
    <w:rsid w:val="00AB32ED"/>
    <w:rPr>
      <w:rFonts w:ascii="Times New Roman"/>
      <w:b/>
      <w:bCs/>
      <w:sz w:val="30"/>
      <w:szCs w:val="30"/>
      <w:lang w:eastAsia="th-TH"/>
    </w:rPr>
  </w:style>
  <w:style w:type="table" w:styleId="ab">
    <w:name w:val="Table Grid"/>
    <w:basedOn w:val="a1"/>
    <w:rsid w:val="00AB32E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B32ED"/>
    <w:rPr>
      <w:color w:val="0000FF"/>
      <w:u w:val="single"/>
      <w:lang w:bidi="th-TH"/>
    </w:rPr>
  </w:style>
  <w:style w:type="paragraph" w:styleId="21">
    <w:name w:val="Body Text Indent 2"/>
    <w:basedOn w:val="a"/>
    <w:link w:val="22"/>
    <w:rsid w:val="00AB32ED"/>
    <w:pPr>
      <w:spacing w:after="120" w:line="480" w:lineRule="auto"/>
      <w:ind w:left="360"/>
    </w:pPr>
    <w:rPr>
      <w:szCs w:val="32"/>
    </w:rPr>
  </w:style>
  <w:style w:type="paragraph" w:customStyle="1" w:styleId="top">
    <w:name w:val="top"/>
    <w:basedOn w:val="a"/>
    <w:rsid w:val="00AB32ED"/>
    <w:pPr>
      <w:tabs>
        <w:tab w:val="right" w:leader="dot" w:pos="8789"/>
      </w:tabs>
    </w:pPr>
    <w:rPr>
      <w:rFonts w:ascii="DilleniaUPC" w:hAnsi="DilleniaUPC" w:cs="DilleniaUPC"/>
      <w:sz w:val="32"/>
      <w:szCs w:val="32"/>
      <w:lang w:eastAsia="th-TH"/>
    </w:rPr>
  </w:style>
  <w:style w:type="character" w:styleId="ad">
    <w:name w:val="FollowedHyperlink"/>
    <w:rsid w:val="00AB32ED"/>
    <w:rPr>
      <w:color w:val="800080"/>
      <w:u w:val="single"/>
      <w:lang w:bidi="th-TH"/>
    </w:rPr>
  </w:style>
  <w:style w:type="paragraph" w:styleId="ae">
    <w:name w:val="Balloon Text"/>
    <w:basedOn w:val="a"/>
    <w:semiHidden/>
    <w:rsid w:val="000A5A44"/>
    <w:rPr>
      <w:rFonts w:ascii="Tahoma" w:hAnsi="Tahoma" w:cs="Angsana New"/>
      <w:sz w:val="16"/>
      <w:szCs w:val="18"/>
    </w:rPr>
  </w:style>
  <w:style w:type="character" w:customStyle="1" w:styleId="a4">
    <w:name w:val="ข้อความเชิงอรรถ อักขระ"/>
    <w:aliases w:val=" อักขระ อักขระ,อักขระ อักขระ, อักขระ อักขระ อักขระ อักขระ อักขระ,ข้อความเชิงอรรถ1 อักขระ"/>
    <w:link w:val="a3"/>
    <w:rsid w:val="00F15B96"/>
    <w:rPr>
      <w:rFonts w:ascii="MS Sans Serif" w:eastAsia="Times New Roman" w:hAnsi="MS Sans Serif" w:cs="Cordia New"/>
      <w:sz w:val="28"/>
      <w:szCs w:val="28"/>
    </w:rPr>
  </w:style>
  <w:style w:type="character" w:customStyle="1" w:styleId="a6">
    <w:name w:val="หัวกระดาษ อักขระ"/>
    <w:link w:val="a5"/>
    <w:uiPriority w:val="99"/>
    <w:rsid w:val="00BA4CA7"/>
    <w:rPr>
      <w:rFonts w:ascii="Cordia New" w:eastAsia="Cordia New" w:cs="Cordia New"/>
      <w:sz w:val="28"/>
      <w:szCs w:val="28"/>
    </w:rPr>
  </w:style>
  <w:style w:type="character" w:customStyle="1" w:styleId="a8">
    <w:name w:val="ท้ายกระดาษ อักขระ"/>
    <w:link w:val="a7"/>
    <w:uiPriority w:val="99"/>
    <w:rsid w:val="00BA4CA7"/>
    <w:rPr>
      <w:rFonts w:ascii="Cordia New" w:eastAsia="Cordia New" w:cs="Cordia New"/>
      <w:sz w:val="28"/>
      <w:szCs w:val="28"/>
    </w:rPr>
  </w:style>
  <w:style w:type="character" w:customStyle="1" w:styleId="22">
    <w:name w:val="การเยื้องเนื้อความ 2 อักขระ"/>
    <w:link w:val="21"/>
    <w:rsid w:val="00BA4CA7"/>
    <w:rPr>
      <w:rFonts w:ascii="Cordia New" w:eastAsia="Cordia New" w:cs="Cordia New"/>
      <w:sz w:val="28"/>
      <w:szCs w:val="32"/>
    </w:rPr>
  </w:style>
  <w:style w:type="paragraph" w:styleId="af">
    <w:name w:val="List Paragraph"/>
    <w:aliases w:val="Table Heading"/>
    <w:basedOn w:val="a"/>
    <w:link w:val="af0"/>
    <w:uiPriority w:val="34"/>
    <w:qFormat/>
    <w:rsid w:val="00CB01C4"/>
    <w:pPr>
      <w:ind w:left="720"/>
      <w:contextualSpacing/>
    </w:pPr>
    <w:rPr>
      <w:rFonts w:ascii="EucrosiaUPC" w:hAnsi="EucrosiaUPC" w:cs="Angsana New"/>
      <w:sz w:val="36"/>
      <w:szCs w:val="45"/>
    </w:rPr>
  </w:style>
  <w:style w:type="paragraph" w:styleId="af1">
    <w:name w:val="No Spacing"/>
    <w:uiPriority w:val="1"/>
    <w:qFormat/>
    <w:rsid w:val="00744A1A"/>
    <w:rPr>
      <w:rFonts w:ascii="Cordia New" w:eastAsia="Cordia New" w:cs="Cordia New"/>
      <w:sz w:val="28"/>
      <w:szCs w:val="35"/>
    </w:rPr>
  </w:style>
  <w:style w:type="character" w:customStyle="1" w:styleId="apple-style-span">
    <w:name w:val="apple-style-span"/>
    <w:basedOn w:val="a0"/>
    <w:rsid w:val="00A02C1D"/>
  </w:style>
  <w:style w:type="character" w:customStyle="1" w:styleId="20">
    <w:name w:val="หัวเรื่อง 2 อักขระ"/>
    <w:link w:val="2"/>
    <w:uiPriority w:val="9"/>
    <w:semiHidden/>
    <w:rsid w:val="00C61B79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2">
    <w:name w:val="Normal (Web)"/>
    <w:basedOn w:val="a"/>
    <w:uiPriority w:val="99"/>
    <w:rsid w:val="009131E1"/>
    <w:pPr>
      <w:spacing w:before="40" w:after="40"/>
    </w:pPr>
    <w:rPr>
      <w:rFonts w:ascii="Times New Roman" w:eastAsia="Times New Roman" w:cs="Angsana New"/>
      <w:sz w:val="24"/>
      <w:szCs w:val="24"/>
      <w:lang w:bidi="ar-SA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9131E1"/>
    <w:rPr>
      <w:rFonts w:ascii="EucrosiaUPC" w:eastAsia="Cordia New" w:hAnsi="EucrosiaUPC"/>
      <w:sz w:val="36"/>
      <w:szCs w:val="45"/>
    </w:rPr>
  </w:style>
  <w:style w:type="character" w:styleId="af3">
    <w:name w:val="Placeholder Text"/>
    <w:basedOn w:val="a0"/>
    <w:uiPriority w:val="99"/>
    <w:semiHidden/>
    <w:rsid w:val="00B137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B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AB32ED"/>
    <w:pPr>
      <w:keepNext/>
      <w:outlineLvl w:val="0"/>
    </w:pPr>
    <w:rPr>
      <w:rFonts w:asci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B7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อักขระ,อักขระ, อักขระ อักขระ อักขระ อักขระ,ข้อความเชิงอรรถ1"/>
    <w:basedOn w:val="a"/>
    <w:link w:val="a4"/>
    <w:rsid w:val="00AB32ED"/>
    <w:rPr>
      <w:rFonts w:ascii="MS Sans Serif" w:eastAsia="Times New Roman" w:hAnsi="MS Sans Serif"/>
    </w:rPr>
  </w:style>
  <w:style w:type="paragraph" w:styleId="a5">
    <w:name w:val="header"/>
    <w:basedOn w:val="a"/>
    <w:link w:val="a6"/>
    <w:uiPriority w:val="99"/>
    <w:rsid w:val="00AB32E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AB32E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B32ED"/>
  </w:style>
  <w:style w:type="paragraph" w:styleId="aa">
    <w:name w:val="Body Text"/>
    <w:basedOn w:val="a"/>
    <w:rsid w:val="00AB32ED"/>
    <w:rPr>
      <w:rFonts w:ascii="Times New Roman"/>
      <w:b/>
      <w:bCs/>
      <w:sz w:val="30"/>
      <w:szCs w:val="30"/>
      <w:lang w:eastAsia="th-TH"/>
    </w:rPr>
  </w:style>
  <w:style w:type="table" w:styleId="ab">
    <w:name w:val="Table Grid"/>
    <w:basedOn w:val="a1"/>
    <w:rsid w:val="00AB32ED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B32ED"/>
    <w:rPr>
      <w:color w:val="0000FF"/>
      <w:u w:val="single"/>
      <w:lang w:bidi="th-TH"/>
    </w:rPr>
  </w:style>
  <w:style w:type="paragraph" w:styleId="21">
    <w:name w:val="Body Text Indent 2"/>
    <w:basedOn w:val="a"/>
    <w:link w:val="22"/>
    <w:rsid w:val="00AB32ED"/>
    <w:pPr>
      <w:spacing w:after="120" w:line="480" w:lineRule="auto"/>
      <w:ind w:left="360"/>
    </w:pPr>
    <w:rPr>
      <w:szCs w:val="32"/>
    </w:rPr>
  </w:style>
  <w:style w:type="paragraph" w:customStyle="1" w:styleId="top">
    <w:name w:val="top"/>
    <w:basedOn w:val="a"/>
    <w:rsid w:val="00AB32ED"/>
    <w:pPr>
      <w:tabs>
        <w:tab w:val="right" w:leader="dot" w:pos="8789"/>
      </w:tabs>
    </w:pPr>
    <w:rPr>
      <w:rFonts w:ascii="DilleniaUPC" w:hAnsi="DilleniaUPC" w:cs="DilleniaUPC"/>
      <w:sz w:val="32"/>
      <w:szCs w:val="32"/>
      <w:lang w:eastAsia="th-TH"/>
    </w:rPr>
  </w:style>
  <w:style w:type="character" w:styleId="ad">
    <w:name w:val="FollowedHyperlink"/>
    <w:rsid w:val="00AB32ED"/>
    <w:rPr>
      <w:color w:val="800080"/>
      <w:u w:val="single"/>
      <w:lang w:bidi="th-TH"/>
    </w:rPr>
  </w:style>
  <w:style w:type="paragraph" w:styleId="ae">
    <w:name w:val="Balloon Text"/>
    <w:basedOn w:val="a"/>
    <w:semiHidden/>
    <w:rsid w:val="000A5A44"/>
    <w:rPr>
      <w:rFonts w:ascii="Tahoma" w:hAnsi="Tahoma" w:cs="Angsana New"/>
      <w:sz w:val="16"/>
      <w:szCs w:val="18"/>
    </w:rPr>
  </w:style>
  <w:style w:type="character" w:customStyle="1" w:styleId="a4">
    <w:name w:val="ข้อความเชิงอรรถ อักขระ"/>
    <w:aliases w:val=" อักขระ อักขระ,อักขระ อักขระ, อักขระ อักขระ อักขระ อักขระ อักขระ,ข้อความเชิงอรรถ1 อักขระ"/>
    <w:link w:val="a3"/>
    <w:rsid w:val="00F15B96"/>
    <w:rPr>
      <w:rFonts w:ascii="MS Sans Serif" w:eastAsia="Times New Roman" w:hAnsi="MS Sans Serif" w:cs="Cordia New"/>
      <w:sz w:val="28"/>
      <w:szCs w:val="28"/>
    </w:rPr>
  </w:style>
  <w:style w:type="character" w:customStyle="1" w:styleId="a6">
    <w:name w:val="หัวกระดาษ อักขระ"/>
    <w:link w:val="a5"/>
    <w:uiPriority w:val="99"/>
    <w:rsid w:val="00BA4CA7"/>
    <w:rPr>
      <w:rFonts w:ascii="Cordia New" w:eastAsia="Cordia New" w:cs="Cordia New"/>
      <w:sz w:val="28"/>
      <w:szCs w:val="28"/>
    </w:rPr>
  </w:style>
  <w:style w:type="character" w:customStyle="1" w:styleId="a8">
    <w:name w:val="ท้ายกระดาษ อักขระ"/>
    <w:link w:val="a7"/>
    <w:uiPriority w:val="99"/>
    <w:rsid w:val="00BA4CA7"/>
    <w:rPr>
      <w:rFonts w:ascii="Cordia New" w:eastAsia="Cordia New" w:cs="Cordia New"/>
      <w:sz w:val="28"/>
      <w:szCs w:val="28"/>
    </w:rPr>
  </w:style>
  <w:style w:type="character" w:customStyle="1" w:styleId="22">
    <w:name w:val="การเยื้องเนื้อความ 2 อักขระ"/>
    <w:link w:val="21"/>
    <w:rsid w:val="00BA4CA7"/>
    <w:rPr>
      <w:rFonts w:ascii="Cordia New" w:eastAsia="Cordia New" w:cs="Cordia New"/>
      <w:sz w:val="28"/>
      <w:szCs w:val="32"/>
    </w:rPr>
  </w:style>
  <w:style w:type="paragraph" w:styleId="af">
    <w:name w:val="List Paragraph"/>
    <w:aliases w:val="Table Heading"/>
    <w:basedOn w:val="a"/>
    <w:link w:val="af0"/>
    <w:uiPriority w:val="34"/>
    <w:qFormat/>
    <w:rsid w:val="00CB01C4"/>
    <w:pPr>
      <w:ind w:left="720"/>
      <w:contextualSpacing/>
    </w:pPr>
    <w:rPr>
      <w:rFonts w:ascii="EucrosiaUPC" w:hAnsi="EucrosiaUPC" w:cs="Angsana New"/>
      <w:sz w:val="36"/>
      <w:szCs w:val="45"/>
    </w:rPr>
  </w:style>
  <w:style w:type="paragraph" w:styleId="af1">
    <w:name w:val="No Spacing"/>
    <w:uiPriority w:val="1"/>
    <w:qFormat/>
    <w:rsid w:val="00744A1A"/>
    <w:rPr>
      <w:rFonts w:ascii="Cordia New" w:eastAsia="Cordia New" w:cs="Cordia New"/>
      <w:sz w:val="28"/>
      <w:szCs w:val="35"/>
    </w:rPr>
  </w:style>
  <w:style w:type="character" w:customStyle="1" w:styleId="apple-style-span">
    <w:name w:val="apple-style-span"/>
    <w:basedOn w:val="a0"/>
    <w:rsid w:val="00A02C1D"/>
  </w:style>
  <w:style w:type="character" w:customStyle="1" w:styleId="20">
    <w:name w:val="หัวเรื่อง 2 อักขระ"/>
    <w:link w:val="2"/>
    <w:uiPriority w:val="9"/>
    <w:semiHidden/>
    <w:rsid w:val="00C61B79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2">
    <w:name w:val="Normal (Web)"/>
    <w:basedOn w:val="a"/>
    <w:uiPriority w:val="99"/>
    <w:rsid w:val="009131E1"/>
    <w:pPr>
      <w:spacing w:before="40" w:after="40"/>
    </w:pPr>
    <w:rPr>
      <w:rFonts w:ascii="Times New Roman" w:eastAsia="Times New Roman" w:cs="Angsana New"/>
      <w:sz w:val="24"/>
      <w:szCs w:val="24"/>
      <w:lang w:bidi="ar-SA"/>
    </w:rPr>
  </w:style>
  <w:style w:type="character" w:customStyle="1" w:styleId="af0">
    <w:name w:val="รายการย่อหน้า อักขระ"/>
    <w:aliases w:val="Table Heading อักขระ"/>
    <w:link w:val="af"/>
    <w:uiPriority w:val="34"/>
    <w:rsid w:val="009131E1"/>
    <w:rPr>
      <w:rFonts w:ascii="EucrosiaUPC" w:eastAsia="Cordia New" w:hAnsi="EucrosiaUPC"/>
      <w:sz w:val="36"/>
      <w:szCs w:val="45"/>
    </w:rPr>
  </w:style>
  <w:style w:type="character" w:styleId="af3">
    <w:name w:val="Placeholder Text"/>
    <w:basedOn w:val="a0"/>
    <w:uiPriority w:val="99"/>
    <w:semiHidden/>
    <w:rsid w:val="00B13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1DF3-A974-41E0-B407-90807F1A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48</Pages>
  <Words>11366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ตัวชี้วัดที่ 3   ระดับความสำเร็จของร้อยละเฉลี่ยถ่วงน้ำหนักในการบรรลุเป้าหมายตามแผนปฏิบัติราชการ/ภารกิจหลัก/เอกสารงบประมาณรายจ่</vt:lpstr>
    </vt:vector>
  </TitlesOfParts>
  <Company/>
  <LinksUpToDate>false</LinksUpToDate>
  <CharactersWithSpaces>76006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ตัวชี้วัดที่ 3   ระดับความสำเร็จของร้อยละเฉลี่ยถ่วงน้ำหนักในการบรรลุเป้าหมายตามแผนปฏิบัติราชการ/ภารกิจหลัก/เอกสารงบประมาณรายจ่</dc:title>
  <dc:creator>103448</dc:creator>
  <cp:lastModifiedBy>Patomporn Rattanakanahutanon</cp:lastModifiedBy>
  <cp:revision>25</cp:revision>
  <cp:lastPrinted>2013-04-25T08:32:00Z</cp:lastPrinted>
  <dcterms:created xsi:type="dcterms:W3CDTF">2013-04-23T07:31:00Z</dcterms:created>
  <dcterms:modified xsi:type="dcterms:W3CDTF">2013-05-02T08:54:00Z</dcterms:modified>
</cp:coreProperties>
</file>