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0C7789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-640080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89" w:rsidRDefault="000C7789" w:rsidP="000C7789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0C7789" w:rsidRDefault="000C7789" w:rsidP="000C7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50.4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">
                <v:textbox>
                  <w:txbxContent>
                    <w:p w:rsidR="000C7789" w:rsidRDefault="000C7789" w:rsidP="000C7789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0C7789" w:rsidRDefault="000C7789" w:rsidP="000C7789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การจัดตั้งคลังสินค้าทัณฑ์บนประเภทโรงผลิตสินค้า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FCC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C1D54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ผู้ใดประสงค์จะขออนุญาตจัดตั้งคลังสินค้าทัณฑ์บนประเภทโรงผลิตสินค้า ให้ยื่นคำขอต่ออธิบดีกรมศุลกากรตามแบบที่อธิบดีประกาศกำหนด พร้อมด้วยเอกสารและหลักฐาน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หลักเกณฑ์การขอใบอนุญาต 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เป็นรัฐวิสาหกิจ ส่วนราชการ หรือบริษัท หรือห้างหุ้นส่วนนิติบุคคลที่มีทุนจดทะเบียนและมีฐานะทางการเงินที่มั่นคง โดยผลการดำเนินงานตามที่ปรากฏในงบการเงินไม่มียอดขาดทุนสะสม ซึ่งจะต้องมีคุณสมบัติ ดังนี้</w:t>
      </w:r>
    </w:p>
    <w:p w:rsidR="005C1D54" w:rsidRDefault="00081011" w:rsidP="005C1D54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(1.1)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มีทุนจดทะเบียนชำระแล้วไม่ต่ำกว่าหนึ่งล้านบาท</w:t>
      </w:r>
    </w:p>
    <w:p w:rsidR="005C1D54" w:rsidRDefault="00081011" w:rsidP="005C1D54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5C1D54">
        <w:rPr>
          <w:rFonts w:ascii="Tahoma" w:hAnsi="Tahoma" w:cs="Tahoma"/>
          <w:noProof/>
          <w:spacing w:val="-2"/>
          <w:sz w:val="20"/>
          <w:szCs w:val="20"/>
        </w:rPr>
        <w:t xml:space="preserve">(1.2) </w:t>
      </w:r>
      <w:r w:rsidRPr="005C1D54">
        <w:rPr>
          <w:rFonts w:ascii="Tahoma" w:hAnsi="Tahoma" w:cs="Tahoma"/>
          <w:noProof/>
          <w:spacing w:val="-2"/>
          <w:sz w:val="20"/>
          <w:szCs w:val="20"/>
          <w:cs/>
        </w:rPr>
        <w:t>มีวัตถุประสงค์หลักในการผลิตเพื่อส่งออกและมีการว่าจ้างแรงงานเป็นจำนวนมากหรือใช้เทคโนโลยีการผลิตสูง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ย้อนห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ปีนับแต่วันยื่นคำขอ ทั้งนี้ การกระทำความผิดอย่างร้ายแรงตามกฎหมายให้หมายความถึง การกระทำความผิดใดๆ ก็ตามที่กฎหมายได้บัญญัติให้ต้องรับโทษจำคุกรวมอยู่ด้วย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มีกรรมสิทธิ์หรือสิทธิครอบครอง หรือมีสิทธิในการใช้พื้นที่ที่ขอจัดตั้งโดยชอบด้วยกฎหมาย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ผู้รับจำนองจะต้องมีหนังสือยินยอมให้ดำเนินการจัดตั้งคลังสินค้าทัณฑ์บนได้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ไม่เป็นผู้อยู่ระหว่างถูกสั่งพักใช้ใบอนุญาตประเภทที่ได้ยื่นขออนุญาต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ไม่เคยถูกเพิกถอนใบอนุญาตประเภทที่ได้ยื่นขออนุญาต เว้นแต่ถูกเพิกถอนใบอนุญาตมาแล้วก่อนวันยื่นคำขอรับอนุญาตเกิน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เงื่อนไขการอนุญาตที่ผู้ขอใบอนุญาตต้องดำเนินการ 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สถานที่ที่ขอจัดตั้งต้องอยู่ในบริเวณที่เหมาะสมและมีอาคารเก็บของที่มั่นคงแข็งแรง ซึ่งพนักงานศุลกากรสามารถควบคุมได้สะดวกและรัดกุม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 โดยมีรั้วล้อมรอบ เว้นแต่โดยสภาพภูมิประเทศของกิจการ ไม่จำเป็นต้องมีรั้ว แต่ต้องมีประตูเข้า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ออกมีที่มั่นคงแข็งแรง มีห้องทำงานสำหรับพนักงานศุลกากรซึ่งภายในห้องทำงานต้องจัดหาเครื่องคอมพิวเตอร์ที่มีระบบสื่อสารที่เชื่อมโยงคอมพิวเตอร์ดังกล่าวกับระบบคอมพิวเตอร์ของศุลกากร เพื่อให้พนักงานศุลกากรใช้ในการกำกับคลังสินค้าทัณฑ์บน และจัดทำป้ายคลังสินค้าทัณฑ์บนตามแบบที่กรมศุลกากรกำหนด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มีระบบกล้องโทรทัศน์วงจรปิด ที่สามารถบันทึกภาพเหตุการณ์บุคคล หมายเลขทะเบียนยานพาหนะ หมายเลขตู้คอนเทนเนอร์ หรือของที่ผ่านเข้า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ออก และสามารถตรวจสอบข้อมูลภาพย้อนหลังได้ไม่น้อยกว่า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วันพร้อมจัดหาเครื่องมือ เครื่องใช้ เพื่อสนับสนุนการปฏิบัติงาน การเพิ่มประสิทธิภาพการบริหารจัดการคลังสินค้าทัณฑ์บนรวมถึงมีการกำกับดูแลคลังสินค้าทัณฑ์บนให้มีความรอบคอบรัดกุมตาม ความจำเป็นที่กรมศุลกากรกำหนด</w:t>
      </w:r>
    </w:p>
    <w:p w:rsidR="005C1D54" w:rsidRDefault="00081011" w:rsidP="005C1D5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มีระบบควบคุมสินค้าคงคลัง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(e-Inventory Control System)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ที่สามารถตรวจสอบการนำของเข้าเก็บ การนำของออกและของคงเหลือ โดยสามารถจัดทำรายงานทางบัญชีตามที่กรมศุลกากรกำหนด และพนักงานศุลกากรสามารถตรวจสอบได้ตลอดเวลา</w:t>
      </w:r>
      <w:r w:rsidR="005C1D5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การขอเปิดดำเนินการ</w:t>
      </w:r>
    </w:p>
    <w:p w:rsidR="00513AE8" w:rsidRPr="005C1D54" w:rsidRDefault="00081011" w:rsidP="005C1D54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เมื่อดำเนินการตามเงื่อนไขแล้ว ให้ยื่นคำขอเปิดดำเนินการคลังสินค้าทัณฑ์บน ณ ส่วนหลักเกณฑ์และทะเบียนสิทธิประโยชน์ </w:t>
      </w:r>
      <w:r w:rsidR="002C3CF0" w:rsidRPr="001E1BA8">
        <w:rPr>
          <w:rFonts w:ascii="Tahoma" w:hAnsi="Tahoma" w:cs="Tahoma" w:hint="cs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กรมศุลกากร เพื่อให้พนักงานศุลกากรไปตรวจสอบความพร้อม ณ สถานที่ตั้งคลังสินค้าทัณฑ์บน ก่อนดำเนินการพิจารณาอนุญาตให้เปิดคลังสินค้าทัณฑ์บนต่อไป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5C1D54" w:rsidRDefault="005C1D54" w:rsidP="00513AE8">
      <w:pPr>
        <w:spacing w:after="0"/>
        <w:rPr>
          <w:rFonts w:ascii="Tahoma" w:hAnsi="Tahoma" w:cs="Tahoma"/>
          <w:sz w:val="16"/>
          <w:szCs w:val="20"/>
        </w:rPr>
      </w:pPr>
    </w:p>
    <w:p w:rsidR="005C1D54" w:rsidRDefault="005C1D54" w:rsidP="00513AE8">
      <w:pPr>
        <w:spacing w:after="0"/>
        <w:rPr>
          <w:rFonts w:ascii="Tahoma" w:hAnsi="Tahoma" w:cs="Tahoma"/>
          <w:sz w:val="16"/>
          <w:szCs w:val="20"/>
        </w:rPr>
      </w:pPr>
    </w:p>
    <w:p w:rsidR="005C1D54" w:rsidRDefault="005C1D54" w:rsidP="00513AE8">
      <w:pPr>
        <w:spacing w:after="0"/>
        <w:rPr>
          <w:rFonts w:ascii="Tahoma" w:hAnsi="Tahoma" w:cs="Tahoma"/>
          <w:sz w:val="16"/>
          <w:szCs w:val="20"/>
        </w:rPr>
      </w:pPr>
    </w:p>
    <w:p w:rsidR="005C1D54" w:rsidRDefault="005C1D54" w:rsidP="00513AE8">
      <w:pPr>
        <w:spacing w:after="0"/>
        <w:rPr>
          <w:rFonts w:ascii="Tahoma" w:hAnsi="Tahoma" w:cs="Tahoma"/>
          <w:sz w:val="16"/>
          <w:szCs w:val="20"/>
        </w:rPr>
      </w:pPr>
    </w:p>
    <w:p w:rsidR="005C1D54" w:rsidRDefault="005C1D54" w:rsidP="00513AE8">
      <w:pPr>
        <w:spacing w:after="0"/>
        <w:rPr>
          <w:rFonts w:ascii="Tahoma" w:hAnsi="Tahoma" w:cs="Tahoma"/>
          <w:sz w:val="16"/>
          <w:szCs w:val="20"/>
        </w:rPr>
      </w:pPr>
    </w:p>
    <w:p w:rsidR="005C1D54" w:rsidRDefault="005C1D54" w:rsidP="00513AE8">
      <w:pPr>
        <w:spacing w:after="0"/>
        <w:rPr>
          <w:rFonts w:ascii="Tahoma" w:hAnsi="Tahoma" w:cs="Tahoma"/>
          <w:sz w:val="16"/>
          <w:szCs w:val="20"/>
        </w:rPr>
      </w:pPr>
    </w:p>
    <w:p w:rsidR="005C1D54" w:rsidRDefault="005C1D54" w:rsidP="00513AE8">
      <w:pPr>
        <w:spacing w:after="0"/>
        <w:rPr>
          <w:rFonts w:ascii="Tahoma" w:hAnsi="Tahoma" w:cs="Tahoma"/>
          <w:sz w:val="16"/>
          <w:szCs w:val="20"/>
        </w:rPr>
      </w:pPr>
    </w:p>
    <w:p w:rsidR="005C1D54" w:rsidRPr="0067367B" w:rsidRDefault="005C1D54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A49F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3" w:rsidRPr="001E1BA8" w:rsidRDefault="004A49F3" w:rsidP="004A49F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E1BA8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A49F3" w:rsidRPr="001E1BA8" w:rsidRDefault="004A49F3" w:rsidP="004A49F3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E1BA8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E1BA8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E1BA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1E1BA8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4A49F3" w:rsidRPr="001E1BA8" w:rsidRDefault="004A49F3" w:rsidP="004A49F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E1BA8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1E1BA8">
              <w:rPr>
                <w:rFonts w:ascii="Tahoma" w:hAnsi="Tahoma" w:cs="Tahoma" w:hint="cs"/>
                <w:iCs/>
                <w:sz w:val="20"/>
                <w:szCs w:val="20"/>
                <w:cs/>
              </w:rPr>
              <w:t>8</w:t>
            </w: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>2000000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A49F3" w:rsidRPr="001E1BA8" w:rsidRDefault="004A49F3" w:rsidP="004A49F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>72000000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A49F3" w:rsidRPr="001E1BA8" w:rsidRDefault="004A49F3" w:rsidP="004A49F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>73000000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A49F3" w:rsidRPr="001E1BA8" w:rsidRDefault="004A49F3" w:rsidP="004A49F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>74000000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A49F3" w:rsidRPr="001E1BA8" w:rsidRDefault="004A49F3" w:rsidP="004A49F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>75000000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A49F3" w:rsidRPr="001E1BA8" w:rsidRDefault="004A49F3" w:rsidP="004A49F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E1BA8">
              <w:rPr>
                <w:rFonts w:ascii="Tahoma" w:hAnsi="Tahoma" w:cs="Tahoma"/>
                <w:iCs/>
                <w:sz w:val="20"/>
                <w:szCs w:val="20"/>
                <w:cs/>
              </w:rPr>
              <w:t>75160000</w:t>
            </w:r>
            <w:r w:rsidRPr="001E1BA8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3" w:rsidRPr="001E1BA8" w:rsidRDefault="004A49F3" w:rsidP="004A49F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E1BA8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1E1BA8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4A49F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3" w:rsidRDefault="004A49F3" w:rsidP="004A49F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A49F3" w:rsidRPr="001A5925" w:rsidRDefault="004A49F3" w:rsidP="004A49F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A49F3" w:rsidRPr="00B4081B" w:rsidRDefault="004A49F3" w:rsidP="004A49F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3" w:rsidRPr="00081011" w:rsidRDefault="004A49F3" w:rsidP="004A49F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4A49F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3" w:rsidRDefault="004A49F3" w:rsidP="004A49F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A49F3" w:rsidRPr="001A5925" w:rsidRDefault="004A49F3" w:rsidP="004A49F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A49F3" w:rsidRPr="00B4081B" w:rsidRDefault="004A49F3" w:rsidP="004A49F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 หรือด่านศุลกากรในพื้นที่เขตพัฒนาเศรษฐกิจพิเศษ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3" w:rsidRPr="00081011" w:rsidRDefault="004A49F3" w:rsidP="004A49F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ตรวจสอบรายละเอียดในคำขอ เอกสาร และหลักฐาน ว่ามีความถูกต้องครบถ้วนหรือไม่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กรณีพบว่ารายละเอียดในคำขอ เอกสาร หรือหลักฐาน ไม่ถูกต้องหรือครบถ้วน จะแจ้งเป็นหนังสือให้ผู้ยื่นคำขอแก้ไขเพิ่มเติมคำขอ จัดส่งเอกสารหรือหลักฐานให้ถูกต้องและครบถ้วนภายใน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ในกรณีผู้ที่ยื่นคำขอไม่แก้ไขเพิ่มเติมคำขอ หรือไม่จัดส่งเอกสารหรือหลักฐานให้ถูกต้องและครบถ้วนภายในกำหนด ถือว่าผู้ยื่นคำขอละทิ้งคำขอ และจำหน่ายเรื่องออกจากสารบบ โดยแจ้งเป็นหนังสือให้ผู้ยื่นคำขอทราบว่าได้จำหน่ายเรื่องออกจากสารบบแล้ว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เมื่อรายละเอียดในคำขอใบอนุญาต เอกสาร และหลักฐานถูกต้อง และครบถ้วน พนักงานศุลกากรจะไปตรวจสอบสถานที่ที่ขอจัดตั้งคลังสินค้าทัณฑ์บน ร่วมกับหน่วยงานที่กำกับพื้นที่ที่ขอจัดตั้ง และสรุปข้อเท็จจริงพร้อมความเห็นเสนออธิบดีเพื่อพิจารณาออกใบอนุญาตหรือไม่ออกใบอนุญาต กรณีอธิบดีมีคำสั่งไม่ออกใบอนุญาตให้พนักงานศุลกากรมีหนังสือแจ้งให้ผู้ยื่นคำขอทราบพร้อมด้วยเหตุผลและสิทธิ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วันนับแต่วันที่ได้รับเอกสารครบถ้วนถูกต้องและตรวจสอบสถานที่แล้ว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พนักงานศุลกากรมีหนังสือแจ้งผลการพิจารณาให้ผู้ยื่นคำขอทราบ เพื่อให้ผู้ยื่นคำขอดำเนินการชำระค่าธรรมเนียมใบอนุญาตและขอรับใบอนุญาตภายใน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วันนับแต่มีคำสั่งออกใบอนุญาตจัดตั้งคลังสินค้าทัณฑ์บน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5C1D54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5C1D54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 xml:space="preserve">เมื่อผู้ยื่นคำขอชำระค่าธรรมเนียมใบอนุญาตและขอรับใบอนุญาตเรียบร้อยแล้ว พนักงานศุลกากรจะเสนออธิบดีเพื่อออกใบอนุญาต พร้อมมีหนังสือแจ้งกำหนดเงื่อนไขให้ผู้ยื่นคำขอดำเนินการด้านสถานที่ เครื่องมือ เครื่องใช้ และระบบควบคุมสำหรับสนับสนุนการปฏิบัติงานภายในคลังสินค้าทัณฑ์บนภายใน </w:t>
            </w:r>
            <w:r w:rsidRPr="005C1D54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 xml:space="preserve">90 </w:t>
            </w:r>
            <w:r w:rsidRPr="005C1D54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กรณีครบ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นับแต่วันที่ได้รับหนังสือแจ้ง ผู้ยื่นคำขอไม่ชำระค่าธรรมเนียมใบอนุญาตและขอรับใบอนุญาต ถือว่าผู้ยื่นคำขอสละสิทธิการเป็นผู้ได้รับใบอนุญาต พนักงานศุลกากรจะและจำหน่ายเรื่องออกจากสารบบ และมีหนังสือแจ้งให้ผู้ยื่นคำขอทราบ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เมื่อผู้ได้รับใบอนุญาตดำเนินการตามเงื่อนไขที่กรมศุลกากรกำหนด ต้องยื่นคำขอเปิดดำเนินการคลังสินค้าทัณฑ์บน พนักงานศุลกากรจะตรวจสอบรายละเอียดในคำขอ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กรณีผู้ได้รับใบอนุญาตไม่ดำเนินการตามเงื่อนไขที่กำหนด พนักงานศุลกากรจะมีหนังสือแจ้งเตือนให้ดำเนินการภายในระยะเวลาที่กำหนด หากผู้ได้รับใบอนุญาตไม่ดำเนินการดังกล่าวโดยไม่มีเหตุอันสมควร จะเสนออธิบดีมีคำสั่งเพิกถอนใบอนุญาต เว้นแต่ผู้ได้รับใบอนุญาตมีเหตุผลความจำเป็น อาจพิจารณาอนุญาตให้ขยายระยะเวลาได้ตามที่เห็นสมควร ทั้งนี้ ภายในระยะเวลาไม่เกิน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ปีนับแต่วันที่ได้รับใบอนุญาต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เมื่อรายละเอียดในคำขอเปิดดำเนินการคลังสินค้าทัณฑ์บน ถูกต้องครบถ้วน พนักงานศุลกากรจะไปตรวจสอบความพร้อมของสถานที่ที่ขอจัดตั้งคลังสินค้าทัณฑ์บน ร่วมกับส่วนตรวจสอบคลังสินค้าทัณฑ์บน และหน่วยงานที่กำกับพื้นที่ที่ขอจัดตั้ง หากเป็นไปตามหลักเกณฑ์และเงื่อนไขที่กำหนดครบถ้วน พนักงานศุลกากรจะมีหนังสือแจ้งให้ผู้ได้รับใบอนุญาตมาทำสัญญาประกันและทัณฑ์บน วางหนังสือค้ำประกันของธนาคาร และชำระค่าธรรมเนียมรายปี และสรุปความเห็นเสนออธิบดีเพื่อพิจารณาอนุญาตให้เปิดดำเนินการคลังสินค้าทัณฑ์บน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วันนับแต่วันที่ตรวจสอบว่าสถานที่มีความพร้อมในการเปิดดำเนินการ และผู้ได้รับใบอนุญาตได้ทำสัญญาประกันและทัณฑ์บน วางหนังสือค้ำประกันของธนาคาร และชำระค่าธรรมเนียมรายปีเรียบร้อยแล้ว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 ดำเนินการไม่ครบถ้วนตามเงื่อนไขที่กำหนด หรือสถานที่ยังไม่พร้อมที่จะเปิดดำเนินการ พนักงานศุลกากรจะสรุปความเห็นเสนออธิบดี และมีหนังสือแจ้งให้ ผู้ได้รับใบอนุญาตดำเนินการปรับปรุงแก้ไขให้แล้วเสร็จภายในระยะเวลาที่กำหนด เมื่อผู้ได้รับใบอนุญาตดำเนินการแล้วเสร็จพนักงานศุลกากรจะดำเนินการตามขั้นตอนต่อไป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พนักงานศุลกากรมีหนังสือแจ้งผลการพิจารณาเปิดดำเนินการคลังสินค้าทัณฑ์บนให้ผู้ได้รับใบอนุญาตทราบ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วันทำการนับแต่มีคำสั่งอนุญาตให้เปิดดำเนินการคลังสินค้าทัณฑ์บน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พนักงานศุลกากรจะถ่ายสำเนาเอกสารจากฉบับจริง โดยผู้ยื่นคำขอต้องรับรองสำเนาโดยการเซ็นชื่อต่อหน้าพนักงานศุลกากร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45935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21317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7552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24009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31257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</w:t>
            </w:r>
            <w:bookmarkStart w:id="0" w:name="_GoBack"/>
            <w:bookmarkEnd w:id="0"/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56215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31197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เอกสารแสดงรายละเอียดโครงการจัดตั้งคลังสินค้าทัณฑ์บน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C1D54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18593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เอกสารแสดงรายละเอียดเกี่ยวกับระบบการควบคุมภายใน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95791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C1D54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63845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5C1D5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เอกสารแสดงรายละเอียดเกี่ยวกับชนิดของที่จะเก็บในคลังสินค้าทัณฑ์บน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C1D54" w:rsidRPr="00E8524B" w:rsidRDefault="001E1BA8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478094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เอกสารแสดงรายละเอียดระบบควบคุมบัญชีสินค้านำเข้า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ส่งออกและสินค้าคงเหลือ ที่สามารถจัดทำรายงานส่งกรมศุลกากรได้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01240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5C1D54" w:rsidRPr="00E8524B" w:rsidRDefault="005C1D54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184086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ให้แสดงหนังสือยินยอมจากผู้รับจำนองให้นำที่ดินดังกล่าวมาจัดตั้งคลังสินค้าทัณฑ์บนได้ กรณีหนังสือยินยอมลงนามโดยผู้รับมอบอำนาจ ให้ยื่นหนังสือมอบอำนาจตามกฎหมายพร้อมสำเนาบัตรประจำตัวประชาชนของผู้มอบอำนาจและผู้รับมอบอำนาจที่ลงนามในหนังสือยินยอม ซึ่งผู้มอบอำนาจและผู้รับมอบอำนาจต้องลงนามรับรองสำเนาเอกสาร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20357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ไม่มียอดขาดทุนสะสม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5C1D54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5C1D54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กรณีนิติบุคคลใหม่ ให้ยื่นข้อมูลประมาณการงบกำไรขาดทุนล่วงหน้า </w:t>
            </w:r>
            <w:r w:rsidR="00E8524B" w:rsidRPr="005C1D54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3 </w:t>
            </w:r>
            <w:r w:rsidR="00E8524B" w:rsidRPr="005C1D54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ปี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ใบอนุญาตประกอบกิจการโรงงาน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ใบอนุญาตประกอบกิจการโรงงานของกระทรวงอุตสาหกรรม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กนอ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หนังสือรับรองการประกอบกิจการโรงงานในเขตประกอบการอุตสาหกรรม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แห่ง พรบ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ใบรับแจ้งการประกอบกิจการโรงงานจำพวกที่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ใบอนุญาตขยายโรงงานของกระทรวงอุตสาหกรรม หรือ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2036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เอกสารชี้แจงกรรมวิธีขั้นตอนการผลิตสินค้า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45291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เอกสารชี้แจงวิธีการควบคุมวัตถุดิบสินค้าระหว่างผลิตและสินค้าสำเร็จรูป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986198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พร้อมพิมพ์รายละเอียดอันเป็นสาระสำคัญบรรยายไว้ใต้ภาพถ่าย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51001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 x 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59757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38184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ภาพถ่ายสีของสถานที่ที่ขอจัดตั้ง พร้อมพิมพ์รายละเอียดอันเป็นสาระสำคัญบรรยายไว้ใต้ภาพถ่าย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มีรูปภาพภายในบริเวณสถานที่ขอจัดตั้ง เช่น รั้ว ประตูเข้า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 กล้องโทรทัศน์วงจรปิด ป้ายคลังสินค้าทัณฑ์บน เป็นต้น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1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027048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ใช้ในกรณีขอเปิดดำเนินการ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5C1D5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5C1D54" w:rsidRDefault="005C1D5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ค่าธรรมเนียมจัดตั้งคลังสินค้าทัณฑ์บน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5C1D54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คำขอใบอนุญาตจัดตั้งคลังสินค้าทัณฑ์บน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E1BA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C7789"/>
    <w:rsid w:val="000E5F48"/>
    <w:rsid w:val="0018011C"/>
    <w:rsid w:val="001A5925"/>
    <w:rsid w:val="001E1BA8"/>
    <w:rsid w:val="00224397"/>
    <w:rsid w:val="00282033"/>
    <w:rsid w:val="002C3CF0"/>
    <w:rsid w:val="002D5CE3"/>
    <w:rsid w:val="00310762"/>
    <w:rsid w:val="003A318D"/>
    <w:rsid w:val="004A49F3"/>
    <w:rsid w:val="004D7C74"/>
    <w:rsid w:val="00513AE8"/>
    <w:rsid w:val="00527864"/>
    <w:rsid w:val="00541FF4"/>
    <w:rsid w:val="00586D86"/>
    <w:rsid w:val="005C1D54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1E42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5F01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5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232E91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F28A0"/>
    <w:rsid w:val="00E854E6"/>
    <w:rsid w:val="00F0324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2304-1BE3-4B40-877A-1F75E55B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2020-03-02T10:03:00Z</cp:lastPrinted>
  <dcterms:created xsi:type="dcterms:W3CDTF">2023-06-19T02:33:00Z</dcterms:created>
  <dcterms:modified xsi:type="dcterms:W3CDTF">2023-09-12T06:51:00Z</dcterms:modified>
</cp:coreProperties>
</file>